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557B" w14:textId="77777777" w:rsidR="003F1A12" w:rsidRDefault="003F1A12" w:rsidP="001026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D023870" w14:textId="150BF296" w:rsidR="002D3F8A" w:rsidRPr="002D3F8A" w:rsidRDefault="00A92ECE" w:rsidP="00A92ECE">
      <w:pPr>
        <w:keepNext/>
        <w:keepLines/>
        <w:spacing w:after="0"/>
        <w:ind w:left="247" w:right="140"/>
        <w:jc w:val="center"/>
        <w:outlineLvl w:val="0"/>
        <w:rPr>
          <w:rFonts w:ascii="Arial" w:eastAsia="Times New Roman" w:hAnsi="Arial" w:cs="Arial"/>
          <w:color w:val="181717"/>
          <w:sz w:val="56"/>
          <w:lang w:eastAsia="pt-BR"/>
        </w:rPr>
      </w:pPr>
      <w:r>
        <w:rPr>
          <w:rFonts w:ascii="Arial" w:eastAsia="Times New Roman" w:hAnsi="Arial" w:cs="Arial"/>
          <w:color w:val="181717"/>
          <w:sz w:val="56"/>
          <w:lang w:eastAsia="pt-BR"/>
        </w:rPr>
        <w:t xml:space="preserve">                    </w:t>
      </w:r>
      <w:r w:rsidR="002D3F8A" w:rsidRPr="002D3F8A">
        <w:rPr>
          <w:rFonts w:ascii="Arial" w:eastAsia="Times New Roman" w:hAnsi="Arial" w:cs="Arial"/>
          <w:color w:val="181717"/>
          <w:sz w:val="56"/>
          <w:lang w:eastAsia="pt-BR"/>
        </w:rPr>
        <w:t>REVISTA</w:t>
      </w:r>
      <w:r w:rsidR="002D3F8A" w:rsidRPr="002D3F8A">
        <w:rPr>
          <w:rFonts w:ascii="Arial" w:eastAsia="Times New Roman" w:hAnsi="Arial" w:cs="Arial"/>
          <w:b/>
          <w:color w:val="181717"/>
          <w:sz w:val="96"/>
          <w:szCs w:val="96"/>
          <w:lang w:eastAsia="pt-BR"/>
        </w:rPr>
        <w:t xml:space="preserve">                            INTER</w:t>
      </w:r>
      <w:r w:rsidR="002D3F8A" w:rsidRPr="002D3F8A">
        <w:rPr>
          <w:rFonts w:ascii="Arial" w:eastAsia="Times New Roman" w:hAnsi="Arial" w:cs="Arial"/>
          <w:color w:val="181717"/>
          <w:sz w:val="96"/>
          <w:szCs w:val="96"/>
          <w:lang w:eastAsia="pt-BR"/>
        </w:rPr>
        <w:t>FACES</w:t>
      </w:r>
    </w:p>
    <w:p w14:paraId="793BD1C3" w14:textId="77777777" w:rsidR="002D3F8A" w:rsidRPr="002D3F8A" w:rsidRDefault="002D3F8A" w:rsidP="005E18B7">
      <w:pPr>
        <w:jc w:val="center"/>
        <w:rPr>
          <w:lang w:eastAsia="pt-BR"/>
        </w:rPr>
      </w:pPr>
    </w:p>
    <w:p w14:paraId="06EB2512" w14:textId="4E1C1D95" w:rsidR="002D3F8A" w:rsidRPr="002D3F8A" w:rsidRDefault="00A92ECE" w:rsidP="005E18B7">
      <w:pPr>
        <w:keepNext/>
        <w:keepLines/>
        <w:spacing w:after="0"/>
        <w:ind w:left="-284" w:right="-772"/>
        <w:jc w:val="center"/>
        <w:outlineLvl w:val="0"/>
        <w:rPr>
          <w:rFonts w:ascii="Arial" w:eastAsia="Times New Roman" w:hAnsi="Arial" w:cs="Arial"/>
          <w:color w:val="181717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color w:val="181717"/>
          <w:sz w:val="36"/>
          <w:szCs w:val="36"/>
          <w:lang w:eastAsia="pt-BR"/>
        </w:rPr>
        <w:t xml:space="preserve"> </w:t>
      </w:r>
      <w:proofErr w:type="gramStart"/>
      <w:r w:rsidR="002D3F8A" w:rsidRPr="002D3F8A">
        <w:rPr>
          <w:rFonts w:ascii="Arial" w:eastAsia="Times New Roman" w:hAnsi="Arial" w:cs="Arial"/>
          <w:b/>
          <w:color w:val="181717"/>
          <w:sz w:val="36"/>
          <w:szCs w:val="36"/>
          <w:lang w:eastAsia="pt-BR"/>
        </w:rPr>
        <w:t>ENSINO</w:t>
      </w:r>
      <w:r w:rsidR="005E18B7">
        <w:rPr>
          <w:rFonts w:ascii="Arial" w:eastAsia="Times New Roman" w:hAnsi="Arial" w:cs="Arial"/>
          <w:b/>
          <w:color w:val="181717"/>
          <w:sz w:val="36"/>
          <w:szCs w:val="36"/>
          <w:lang w:eastAsia="pt-BR"/>
        </w:rPr>
        <w:t xml:space="preserve"> </w:t>
      </w:r>
      <w:r w:rsidR="002D3F8A" w:rsidRPr="002D3F8A">
        <w:rPr>
          <w:rFonts w:ascii="Arial" w:eastAsia="Times New Roman" w:hAnsi="Arial" w:cs="Arial"/>
          <w:b/>
          <w:color w:val="181717"/>
          <w:sz w:val="36"/>
          <w:szCs w:val="36"/>
          <w:lang w:eastAsia="pt-BR"/>
        </w:rPr>
        <w:t xml:space="preserve"> |</w:t>
      </w:r>
      <w:proofErr w:type="gramEnd"/>
      <w:r w:rsidR="002D3F8A" w:rsidRPr="002D3F8A">
        <w:rPr>
          <w:rFonts w:ascii="Arial" w:eastAsia="Times New Roman" w:hAnsi="Arial" w:cs="Arial"/>
          <w:b/>
          <w:color w:val="181717"/>
          <w:sz w:val="36"/>
          <w:szCs w:val="36"/>
          <w:lang w:eastAsia="pt-BR"/>
        </w:rPr>
        <w:t xml:space="preserve">  PESQUISA  |  EXTENSÃO</w:t>
      </w:r>
    </w:p>
    <w:p w14:paraId="05F9E781" w14:textId="77777777" w:rsidR="002D3F8A" w:rsidRDefault="002D3F8A" w:rsidP="001026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F32E9AC" w14:textId="77777777" w:rsidR="00613907" w:rsidRDefault="00613907" w:rsidP="001026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F3B52F6" w14:textId="77777777" w:rsidR="00613907" w:rsidRDefault="00613907" w:rsidP="001026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1EA7B49" w14:textId="4E59D15C" w:rsidR="00992AC8" w:rsidRDefault="00992AC8" w:rsidP="001026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5E18B7">
        <w:rPr>
          <w:rFonts w:ascii="Arial" w:hAnsi="Arial" w:cs="Arial"/>
          <w:b/>
          <w:bCs/>
          <w:color w:val="000000"/>
        </w:rPr>
        <w:t>ABERTA A PRIMEIRA </w:t>
      </w:r>
      <w:r w:rsidRPr="005E18B7">
        <w:rPr>
          <w:rStyle w:val="markp4s8d7mj3"/>
          <w:rFonts w:ascii="Arial" w:hAnsi="Arial" w:cs="Arial"/>
          <w:b/>
          <w:bCs/>
          <w:color w:val="000000"/>
          <w:bdr w:val="none" w:sz="0" w:space="0" w:color="auto" w:frame="1"/>
        </w:rPr>
        <w:t>CHAMADA</w:t>
      </w:r>
      <w:r w:rsidR="00887460" w:rsidRPr="005E18B7">
        <w:rPr>
          <w:rFonts w:ascii="Arial" w:hAnsi="Arial" w:cs="Arial"/>
          <w:b/>
          <w:bCs/>
          <w:color w:val="000000"/>
        </w:rPr>
        <w:t xml:space="preserve"> PARA ARTIGOS, RESENHAS, </w:t>
      </w:r>
      <w:r w:rsidRPr="005E18B7">
        <w:rPr>
          <w:rFonts w:ascii="Arial" w:hAnsi="Arial" w:cs="Arial"/>
          <w:b/>
          <w:bCs/>
          <w:color w:val="000000"/>
        </w:rPr>
        <w:t xml:space="preserve">ENSAIOS </w:t>
      </w:r>
      <w:r w:rsidR="00887460" w:rsidRPr="005E18B7">
        <w:rPr>
          <w:rFonts w:ascii="Arial" w:hAnsi="Arial" w:cs="Arial"/>
          <w:b/>
          <w:bCs/>
          <w:color w:val="000000"/>
        </w:rPr>
        <w:t xml:space="preserve">E ENTREVISTAS </w:t>
      </w:r>
      <w:r w:rsidRPr="005E18B7">
        <w:rPr>
          <w:rFonts w:ascii="Arial" w:hAnsi="Arial" w:cs="Arial"/>
          <w:b/>
          <w:bCs/>
          <w:color w:val="000000"/>
        </w:rPr>
        <w:t>DA </w:t>
      </w:r>
      <w:r w:rsidRPr="005E18B7">
        <w:rPr>
          <w:rStyle w:val="mark4lr4k0z7e"/>
          <w:rFonts w:ascii="Arial" w:hAnsi="Arial" w:cs="Arial"/>
          <w:b/>
          <w:bCs/>
          <w:color w:val="000000"/>
          <w:bdr w:val="none" w:sz="0" w:space="0" w:color="auto" w:frame="1"/>
        </w:rPr>
        <w:t>REVISTA</w:t>
      </w:r>
      <w:r w:rsidRPr="005E18B7">
        <w:rPr>
          <w:rFonts w:ascii="Arial" w:hAnsi="Arial" w:cs="Arial"/>
          <w:b/>
          <w:bCs/>
          <w:color w:val="000000"/>
        </w:rPr>
        <w:t> INTERFACES</w:t>
      </w:r>
    </w:p>
    <w:p w14:paraId="436AC610" w14:textId="77777777" w:rsidR="00A92ECE" w:rsidRPr="005E18B7" w:rsidRDefault="00A92ECE" w:rsidP="001026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7B888A24" w14:textId="77777777" w:rsidR="00992AC8" w:rsidRPr="005E18B7" w:rsidRDefault="00992AC8" w:rsidP="001026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5E18B7">
        <w:rPr>
          <w:rFonts w:ascii="Arial" w:hAnsi="Arial" w:cs="Arial"/>
          <w:b/>
          <w:bCs/>
          <w:color w:val="000000"/>
        </w:rPr>
        <w:t> </w:t>
      </w:r>
    </w:p>
    <w:p w14:paraId="40287320" w14:textId="071D7A20" w:rsidR="00992AC8" w:rsidRPr="00CB7037" w:rsidRDefault="002807DD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color w:val="000000"/>
        </w:rPr>
        <w:t>Pr</w:t>
      </w:r>
      <w:r w:rsidR="008261FC">
        <w:rPr>
          <w:rFonts w:ascii="Arial" w:hAnsi="Arial" w:cs="Arial"/>
          <w:color w:val="000000"/>
        </w:rPr>
        <w:t xml:space="preserve">eparação para </w:t>
      </w:r>
      <w:r w:rsidR="00EA5BE7">
        <w:rPr>
          <w:rFonts w:ascii="Arial" w:hAnsi="Arial" w:cs="Arial"/>
          <w:color w:val="000000"/>
        </w:rPr>
        <w:t xml:space="preserve">a </w:t>
      </w:r>
      <w:r w:rsidR="008261FC">
        <w:rPr>
          <w:rFonts w:ascii="Arial" w:hAnsi="Arial" w:cs="Arial"/>
          <w:color w:val="000000"/>
        </w:rPr>
        <w:t>edição do </w:t>
      </w:r>
      <w:r w:rsidR="00F15751">
        <w:rPr>
          <w:rFonts w:ascii="Arial" w:hAnsi="Arial" w:cs="Arial"/>
          <w:color w:val="000000"/>
        </w:rPr>
        <w:t>segundo</w:t>
      </w:r>
      <w:r w:rsidR="0082254D">
        <w:rPr>
          <w:rFonts w:ascii="Arial" w:hAnsi="Arial" w:cs="Arial"/>
          <w:color w:val="000000"/>
        </w:rPr>
        <w:t xml:space="preserve"> </w:t>
      </w:r>
      <w:r w:rsidRPr="00CB7037">
        <w:rPr>
          <w:rFonts w:ascii="Arial" w:hAnsi="Arial" w:cs="Arial"/>
          <w:color w:val="000000"/>
        </w:rPr>
        <w:t xml:space="preserve">semestre de </w:t>
      </w:r>
      <w:r w:rsidR="008261FC">
        <w:rPr>
          <w:rFonts w:ascii="Arial" w:hAnsi="Arial" w:cs="Arial"/>
          <w:color w:val="000000"/>
        </w:rPr>
        <w:t>202</w:t>
      </w:r>
      <w:r w:rsidR="00D8527D">
        <w:rPr>
          <w:rFonts w:ascii="Arial" w:hAnsi="Arial" w:cs="Arial"/>
          <w:color w:val="000000"/>
        </w:rPr>
        <w:t>5</w:t>
      </w:r>
      <w:r w:rsidR="00210BDF" w:rsidRPr="00CB7037">
        <w:rPr>
          <w:rFonts w:ascii="Arial" w:hAnsi="Arial" w:cs="Arial"/>
          <w:color w:val="000000"/>
        </w:rPr>
        <w:t>.</w:t>
      </w:r>
    </w:p>
    <w:p w14:paraId="6AD569C4" w14:textId="0F23BCC9" w:rsidR="00992AC8" w:rsidRPr="00CB7037" w:rsidRDefault="00992AC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color w:val="000000"/>
        </w:rPr>
        <w:t>Data para s</w:t>
      </w:r>
      <w:r w:rsidR="00312217" w:rsidRPr="00CB7037">
        <w:rPr>
          <w:rFonts w:ascii="Arial" w:hAnsi="Arial" w:cs="Arial"/>
          <w:color w:val="000000"/>
        </w:rPr>
        <w:t>ubmis</w:t>
      </w:r>
      <w:r w:rsidR="00ED2F84">
        <w:rPr>
          <w:rFonts w:ascii="Arial" w:hAnsi="Arial" w:cs="Arial"/>
          <w:color w:val="000000"/>
        </w:rPr>
        <w:t xml:space="preserve">são de trabalhos: </w:t>
      </w:r>
      <w:r w:rsidR="00ED2F84" w:rsidRPr="00CC409E">
        <w:rPr>
          <w:rFonts w:ascii="Arial" w:hAnsi="Arial" w:cs="Arial"/>
          <w:color w:val="000000"/>
        </w:rPr>
        <w:t xml:space="preserve">de </w:t>
      </w:r>
      <w:r w:rsidR="00F15751">
        <w:rPr>
          <w:rFonts w:ascii="Arial" w:hAnsi="Arial" w:cs="Arial"/>
          <w:color w:val="000000"/>
        </w:rPr>
        <w:t>17</w:t>
      </w:r>
      <w:r w:rsidR="0082254D">
        <w:rPr>
          <w:rFonts w:ascii="Arial" w:hAnsi="Arial" w:cs="Arial"/>
          <w:color w:val="000000"/>
        </w:rPr>
        <w:t xml:space="preserve"> /</w:t>
      </w:r>
      <w:r w:rsidR="00F15751">
        <w:rPr>
          <w:rFonts w:ascii="Arial" w:hAnsi="Arial" w:cs="Arial"/>
          <w:color w:val="000000"/>
        </w:rPr>
        <w:t>11</w:t>
      </w:r>
      <w:r w:rsidR="00510247">
        <w:rPr>
          <w:rFonts w:ascii="Arial" w:hAnsi="Arial" w:cs="Arial"/>
          <w:color w:val="000000"/>
        </w:rPr>
        <w:t>/202</w:t>
      </w:r>
      <w:r w:rsidR="000A73ED">
        <w:rPr>
          <w:rFonts w:ascii="Arial" w:hAnsi="Arial" w:cs="Arial"/>
          <w:color w:val="000000"/>
        </w:rPr>
        <w:t>5</w:t>
      </w:r>
      <w:r w:rsidR="00EA0AC6">
        <w:rPr>
          <w:rFonts w:ascii="Arial" w:hAnsi="Arial" w:cs="Arial"/>
          <w:color w:val="000000"/>
        </w:rPr>
        <w:t xml:space="preserve"> a </w:t>
      </w:r>
      <w:r w:rsidR="00F15751">
        <w:rPr>
          <w:rFonts w:ascii="Arial" w:hAnsi="Arial" w:cs="Arial"/>
          <w:color w:val="000000"/>
        </w:rPr>
        <w:t>30</w:t>
      </w:r>
      <w:r w:rsidR="0082254D">
        <w:rPr>
          <w:rFonts w:ascii="Arial" w:hAnsi="Arial" w:cs="Arial"/>
          <w:color w:val="000000"/>
        </w:rPr>
        <w:t>/</w:t>
      </w:r>
      <w:r w:rsidR="00F15751">
        <w:rPr>
          <w:rFonts w:ascii="Arial" w:hAnsi="Arial" w:cs="Arial"/>
          <w:color w:val="000000"/>
        </w:rPr>
        <w:t>11</w:t>
      </w:r>
      <w:r w:rsidR="00312217" w:rsidRPr="00CC409E">
        <w:rPr>
          <w:rFonts w:ascii="Arial" w:hAnsi="Arial" w:cs="Arial"/>
          <w:color w:val="000000"/>
        </w:rPr>
        <w:t>/202</w:t>
      </w:r>
      <w:r w:rsidR="000A73ED">
        <w:rPr>
          <w:rFonts w:ascii="Arial" w:hAnsi="Arial" w:cs="Arial"/>
          <w:color w:val="000000"/>
        </w:rPr>
        <w:t>5</w:t>
      </w:r>
      <w:r w:rsidRPr="00CC409E">
        <w:rPr>
          <w:rFonts w:ascii="Arial" w:hAnsi="Arial" w:cs="Arial"/>
          <w:color w:val="000000"/>
        </w:rPr>
        <w:t>.</w:t>
      </w:r>
    </w:p>
    <w:p w14:paraId="18476790" w14:textId="77777777" w:rsidR="00992AC8" w:rsidRPr="00CB7037" w:rsidRDefault="00992AC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color w:val="000000"/>
        </w:rPr>
        <w:t> </w:t>
      </w:r>
    </w:p>
    <w:p w14:paraId="065CAD66" w14:textId="198618BE" w:rsidR="00992AC8" w:rsidRPr="00CB7037" w:rsidRDefault="00992AC8" w:rsidP="007C1E9C">
      <w:pPr>
        <w:pStyle w:val="NormalWeb"/>
        <w:shd w:val="clear" w:color="auto" w:fill="FFFFFF"/>
        <w:spacing w:before="24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color w:val="000000"/>
        </w:rPr>
        <w:t>A INTERFACES: ensino, pesquisa e extensão é uma </w:t>
      </w:r>
      <w:r w:rsidRPr="00CB7037">
        <w:rPr>
          <w:rStyle w:val="mark4lr4k0z7e"/>
          <w:rFonts w:ascii="Arial" w:hAnsi="Arial" w:cs="Arial"/>
          <w:color w:val="000000"/>
          <w:bdr w:val="none" w:sz="0" w:space="0" w:color="auto" w:frame="1"/>
        </w:rPr>
        <w:t>revista</w:t>
      </w:r>
      <w:r w:rsidR="00D851BE">
        <w:rPr>
          <w:rFonts w:ascii="Arial" w:hAnsi="Arial" w:cs="Arial"/>
          <w:color w:val="000000"/>
        </w:rPr>
        <w:t xml:space="preserve"> do Centro Universitário </w:t>
      </w:r>
      <w:r w:rsidR="008261FC">
        <w:rPr>
          <w:rFonts w:ascii="Arial" w:hAnsi="Arial" w:cs="Arial"/>
          <w:color w:val="000000"/>
        </w:rPr>
        <w:t xml:space="preserve">de Suzano, </w:t>
      </w:r>
      <w:r w:rsidRPr="00CB7037">
        <w:rPr>
          <w:rFonts w:ascii="Arial" w:hAnsi="Arial" w:cs="Arial"/>
          <w:color w:val="000000"/>
        </w:rPr>
        <w:t xml:space="preserve">que publica artigos inéditos de autores brasileiros </w:t>
      </w:r>
      <w:r w:rsidR="008261FC">
        <w:rPr>
          <w:rFonts w:ascii="Arial" w:hAnsi="Arial" w:cs="Arial"/>
          <w:color w:val="000000"/>
        </w:rPr>
        <w:t xml:space="preserve">e estrangeiros </w:t>
      </w:r>
      <w:r w:rsidRPr="00CB7037">
        <w:rPr>
          <w:rFonts w:ascii="Arial" w:hAnsi="Arial" w:cs="Arial"/>
          <w:color w:val="000000"/>
        </w:rPr>
        <w:t>resultantes de estudos teóricos, pesquisas e reflexões sobre práticas concretas</w:t>
      </w:r>
      <w:r w:rsidR="0046411A">
        <w:rPr>
          <w:rFonts w:ascii="Arial" w:hAnsi="Arial" w:cs="Arial"/>
          <w:color w:val="000000"/>
        </w:rPr>
        <w:t xml:space="preserve"> </w:t>
      </w:r>
      <w:r w:rsidRPr="00CB7037">
        <w:rPr>
          <w:rFonts w:ascii="Arial" w:hAnsi="Arial" w:cs="Arial"/>
          <w:color w:val="000000"/>
        </w:rPr>
        <w:t>(relato de experiências). São publicadas experiências de ação acadêmica das diferentes áreas e campos que com elas dialoguem sob</w:t>
      </w:r>
      <w:r w:rsidR="00655F8C">
        <w:rPr>
          <w:rFonts w:ascii="Arial" w:hAnsi="Arial" w:cs="Arial"/>
          <w:color w:val="000000"/>
        </w:rPr>
        <w:t xml:space="preserve"> a forma de artigos, resenhas e </w:t>
      </w:r>
      <w:r w:rsidRPr="00CB7037">
        <w:rPr>
          <w:rFonts w:ascii="Arial" w:hAnsi="Arial" w:cs="Arial"/>
          <w:color w:val="000000"/>
        </w:rPr>
        <w:t>ensaios</w:t>
      </w:r>
      <w:r w:rsidR="00BE6BA6" w:rsidRPr="00CB7037">
        <w:rPr>
          <w:rFonts w:ascii="Arial" w:hAnsi="Arial" w:cs="Arial"/>
          <w:color w:val="000000"/>
        </w:rPr>
        <w:t>.</w:t>
      </w:r>
    </w:p>
    <w:p w14:paraId="2C74CA5E" w14:textId="77777777" w:rsidR="00992AC8" w:rsidRPr="00CB7037" w:rsidRDefault="00CD436C" w:rsidP="007C1E9C">
      <w:pPr>
        <w:pStyle w:val="NormalWeb"/>
        <w:shd w:val="clear" w:color="auto" w:fill="FFFFFF"/>
        <w:spacing w:before="240" w:beforeAutospacing="0" w:after="0" w:afterAutospacing="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1</w:t>
      </w:r>
      <w:r w:rsidR="00992AC8" w:rsidRPr="00CB7037">
        <w:rPr>
          <w:rFonts w:ascii="Arial" w:hAnsi="Arial" w:cs="Arial"/>
          <w:color w:val="000000"/>
        </w:rPr>
        <w:t> Os textos deverão ser entregues em Arial 12, espaçamento entrelinhas 1,5. Deve-se utilizar tamanho A4 (210 x 297 mm) com margens (inferior, lateral direita) 2,</w:t>
      </w:r>
      <w:r w:rsidR="001D11BE" w:rsidRPr="00CB7037">
        <w:rPr>
          <w:rFonts w:ascii="Arial" w:hAnsi="Arial" w:cs="Arial"/>
          <w:color w:val="000000"/>
        </w:rPr>
        <w:t>0</w:t>
      </w:r>
      <w:r w:rsidR="00992AC8" w:rsidRPr="00CB7037">
        <w:rPr>
          <w:rFonts w:ascii="Arial" w:hAnsi="Arial" w:cs="Arial"/>
          <w:color w:val="000000"/>
        </w:rPr>
        <w:t xml:space="preserve"> cm; superior e lateral esquerda com 3,0 cm; parágrafo 1.25 cm.</w:t>
      </w:r>
      <w:r w:rsidR="00992AC8" w:rsidRPr="00CB7037">
        <w:rPr>
          <w:rFonts w:ascii="Arial" w:hAnsi="Arial" w:cs="Arial"/>
          <w:color w:val="000000"/>
          <w:bdr w:val="none" w:sz="0" w:space="0" w:color="auto" w:frame="1"/>
        </w:rPr>
        <w:t> </w:t>
      </w:r>
      <w:r w:rsidR="008905AC" w:rsidRPr="00CB7037">
        <w:rPr>
          <w:rFonts w:ascii="Arial" w:hAnsi="Arial" w:cs="Arial"/>
          <w:bCs/>
        </w:rPr>
        <w:t xml:space="preserve">Os artigos submetidos deverão ter, no mínimo, 8 páginas e, no máximo, 20 páginas nos moldes </w:t>
      </w:r>
      <w:r w:rsidR="00B73791" w:rsidRPr="00CB7037">
        <w:rPr>
          <w:rFonts w:ascii="Arial" w:hAnsi="Arial" w:cs="Arial"/>
          <w:bCs/>
        </w:rPr>
        <w:t xml:space="preserve">abaixo </w:t>
      </w:r>
      <w:r w:rsidR="008905AC" w:rsidRPr="00CB7037">
        <w:rPr>
          <w:rFonts w:ascii="Arial" w:hAnsi="Arial" w:cs="Arial"/>
          <w:bCs/>
        </w:rPr>
        <w:t>especificados. As resenhas, no máximo, terão de se desenvolver em até 5 páginas. As entrevistas não poderão ultrapassar as 10 páginas.</w:t>
      </w:r>
    </w:p>
    <w:p w14:paraId="1784475A" w14:textId="0AFC2D61" w:rsidR="00992AC8" w:rsidRPr="00CB7037" w:rsidRDefault="00BE6BA6" w:rsidP="007C1E9C">
      <w:pPr>
        <w:pStyle w:val="NormalWeb"/>
        <w:shd w:val="clear" w:color="auto" w:fill="FFFFFF"/>
        <w:spacing w:before="24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b/>
          <w:color w:val="000000"/>
        </w:rPr>
        <w:t>2</w:t>
      </w:r>
      <w:r w:rsidRPr="00CB7037">
        <w:rPr>
          <w:rFonts w:ascii="Arial" w:hAnsi="Arial" w:cs="Arial"/>
          <w:color w:val="000000"/>
        </w:rPr>
        <w:t xml:space="preserve"> </w:t>
      </w:r>
      <w:r w:rsidR="00992AC8" w:rsidRPr="00CB7037">
        <w:rPr>
          <w:rFonts w:ascii="Arial" w:hAnsi="Arial" w:cs="Arial"/>
          <w:color w:val="000000"/>
        </w:rPr>
        <w:t xml:space="preserve">O arquivo deverá ser digitado e gravado em world. O trabalho será </w:t>
      </w:r>
      <w:r w:rsidR="00BC7A37" w:rsidRPr="00CB7037">
        <w:rPr>
          <w:rFonts w:ascii="Arial" w:hAnsi="Arial" w:cs="Arial"/>
          <w:color w:val="000000"/>
        </w:rPr>
        <w:t xml:space="preserve">somente </w:t>
      </w:r>
      <w:r w:rsidR="00992AC8" w:rsidRPr="00CB7037">
        <w:rPr>
          <w:rFonts w:ascii="Arial" w:hAnsi="Arial" w:cs="Arial"/>
          <w:color w:val="000000"/>
        </w:rPr>
        <w:t>considerado entregue</w:t>
      </w:r>
      <w:r w:rsidR="00BC7A37">
        <w:rPr>
          <w:rFonts w:ascii="Arial" w:hAnsi="Arial" w:cs="Arial"/>
          <w:color w:val="000000"/>
        </w:rPr>
        <w:t>,</w:t>
      </w:r>
      <w:r w:rsidR="00992AC8" w:rsidRPr="00CB7037">
        <w:rPr>
          <w:rFonts w:ascii="Arial" w:hAnsi="Arial" w:cs="Arial"/>
          <w:color w:val="000000"/>
        </w:rPr>
        <w:t xml:space="preserve"> quando do recebimento d</w:t>
      </w:r>
      <w:r w:rsidR="0046411A">
        <w:rPr>
          <w:rFonts w:ascii="Arial" w:hAnsi="Arial" w:cs="Arial"/>
          <w:color w:val="000000"/>
        </w:rPr>
        <w:t>a</w:t>
      </w:r>
      <w:r w:rsidR="00992AC8" w:rsidRPr="00CB7037">
        <w:rPr>
          <w:rFonts w:ascii="Arial" w:hAnsi="Arial" w:cs="Arial"/>
          <w:color w:val="000000"/>
        </w:rPr>
        <w:t xml:space="preserve"> resposta do corpo editorial da </w:t>
      </w:r>
      <w:r w:rsidR="00992AC8" w:rsidRPr="00CB7037">
        <w:rPr>
          <w:rStyle w:val="mark4lr4k0z7e"/>
          <w:rFonts w:ascii="Arial" w:hAnsi="Arial" w:cs="Arial"/>
          <w:color w:val="000000"/>
          <w:bdr w:val="none" w:sz="0" w:space="0" w:color="auto" w:frame="1"/>
        </w:rPr>
        <w:t>revista</w:t>
      </w:r>
      <w:r w:rsidR="00992AC8" w:rsidRPr="00CB7037">
        <w:rPr>
          <w:rFonts w:ascii="Arial" w:hAnsi="Arial" w:cs="Arial"/>
          <w:color w:val="000000"/>
        </w:rPr>
        <w:t>. A resposta de recebimento pela </w:t>
      </w:r>
      <w:r w:rsidR="00992AC8" w:rsidRPr="00CB7037">
        <w:rPr>
          <w:rStyle w:val="mark4lr4k0z7e"/>
          <w:rFonts w:ascii="Arial" w:hAnsi="Arial" w:cs="Arial"/>
          <w:color w:val="000000"/>
          <w:bdr w:val="none" w:sz="0" w:space="0" w:color="auto" w:frame="1"/>
        </w:rPr>
        <w:t>revista</w:t>
      </w:r>
      <w:r w:rsidR="00315B3D" w:rsidRPr="00CB7037">
        <w:rPr>
          <w:rFonts w:ascii="Arial" w:hAnsi="Arial" w:cs="Arial"/>
          <w:color w:val="000000"/>
        </w:rPr>
        <w:t xml:space="preserve"> se dará até </w:t>
      </w:r>
      <w:r w:rsidR="000A73ED">
        <w:rPr>
          <w:rFonts w:ascii="Arial" w:hAnsi="Arial" w:cs="Arial"/>
          <w:color w:val="000000"/>
        </w:rPr>
        <w:t>15</w:t>
      </w:r>
      <w:r w:rsidR="00992AC8" w:rsidRPr="00CB7037">
        <w:rPr>
          <w:rFonts w:ascii="Arial" w:hAnsi="Arial" w:cs="Arial"/>
          <w:color w:val="000000"/>
        </w:rPr>
        <w:t xml:space="preserve"> dias após o envio pelos autores. No caso de não recebimento da respos</w:t>
      </w:r>
      <w:r w:rsidR="00992AC8" w:rsidRPr="00CB7037">
        <w:rPr>
          <w:rFonts w:ascii="Arial" w:hAnsi="Arial" w:cs="Arial"/>
          <w:color w:val="000000"/>
        </w:rPr>
        <w:softHyphen/>
        <w:t>ta de envio, solicitamos que seja enviado novamente o material.</w:t>
      </w:r>
    </w:p>
    <w:p w14:paraId="48B1FAF2" w14:textId="463510BF" w:rsidR="00BE6BA6" w:rsidRPr="00CB7037" w:rsidRDefault="00BE6BA6" w:rsidP="00CD436C">
      <w:pPr>
        <w:pStyle w:val="NormalWeb"/>
        <w:shd w:val="clear" w:color="auto" w:fill="FFFFFF"/>
        <w:spacing w:before="240" w:after="0" w:line="360" w:lineRule="atLeast"/>
        <w:jc w:val="both"/>
        <w:rPr>
          <w:rFonts w:ascii="Arial" w:hAnsi="Arial" w:cs="Arial"/>
          <w:bCs/>
          <w:color w:val="000000"/>
        </w:rPr>
      </w:pPr>
      <w:r w:rsidRPr="00CB7037">
        <w:rPr>
          <w:rFonts w:ascii="Arial" w:hAnsi="Arial" w:cs="Arial"/>
          <w:b/>
          <w:bCs/>
          <w:color w:val="000000"/>
        </w:rPr>
        <w:lastRenderedPageBreak/>
        <w:t>3</w:t>
      </w:r>
      <w:r w:rsidR="00992AC8" w:rsidRPr="00CB7037">
        <w:rPr>
          <w:rFonts w:ascii="Arial" w:hAnsi="Arial" w:cs="Arial"/>
          <w:color w:val="000000"/>
        </w:rPr>
        <w:t xml:space="preserve"> Os artigos deverão conter, obrigatoriamente: título do trabalho, que deverá ser breve, específi</w:t>
      </w:r>
      <w:r w:rsidR="00992AC8" w:rsidRPr="00CB7037">
        <w:rPr>
          <w:rFonts w:ascii="Arial" w:hAnsi="Arial" w:cs="Arial"/>
          <w:color w:val="000000"/>
        </w:rPr>
        <w:softHyphen/>
        <w:t>co e descritivo</w:t>
      </w:r>
      <w:r w:rsidR="00FD4DF6" w:rsidRPr="00CB7037">
        <w:rPr>
          <w:rFonts w:ascii="Arial" w:hAnsi="Arial" w:cs="Arial"/>
          <w:color w:val="000000"/>
        </w:rPr>
        <w:t xml:space="preserve"> em caixa alta e negrito;</w:t>
      </w:r>
      <w:r w:rsidR="00992AC8" w:rsidRPr="00CB7037">
        <w:rPr>
          <w:rFonts w:ascii="Arial" w:hAnsi="Arial" w:cs="Arial"/>
          <w:color w:val="000000"/>
        </w:rPr>
        <w:t xml:space="preserve"> nome</w:t>
      </w:r>
      <w:r w:rsidR="0007186C" w:rsidRPr="00CB7037">
        <w:rPr>
          <w:rFonts w:ascii="Arial" w:hAnsi="Arial" w:cs="Arial"/>
          <w:color w:val="000000"/>
        </w:rPr>
        <w:t>(s) completo(s) dos</w:t>
      </w:r>
      <w:r w:rsidR="00725FF1">
        <w:rPr>
          <w:rFonts w:ascii="Arial" w:hAnsi="Arial" w:cs="Arial"/>
          <w:color w:val="000000"/>
        </w:rPr>
        <w:t xml:space="preserve"> </w:t>
      </w:r>
      <w:r w:rsidR="0007186C" w:rsidRPr="00CB7037">
        <w:rPr>
          <w:rFonts w:ascii="Arial" w:hAnsi="Arial" w:cs="Arial"/>
          <w:color w:val="000000"/>
        </w:rPr>
        <w:t>autor(es)</w:t>
      </w:r>
      <w:r w:rsidR="00992AC8" w:rsidRPr="00CB7037">
        <w:rPr>
          <w:rFonts w:ascii="Arial" w:hAnsi="Arial" w:cs="Arial"/>
          <w:color w:val="000000"/>
        </w:rPr>
        <w:t xml:space="preserve"> e</w:t>
      </w:r>
      <w:r w:rsidR="00777508" w:rsidRPr="00777508">
        <w:t xml:space="preserve"> </w:t>
      </w:r>
      <w:r w:rsidR="00777508" w:rsidRPr="00777508">
        <w:rPr>
          <w:rFonts w:ascii="Arial" w:hAnsi="Arial" w:cs="Arial"/>
          <w:color w:val="000000"/>
        </w:rPr>
        <w:t>minicurrículo</w:t>
      </w:r>
      <w:r w:rsidR="00992AC8" w:rsidRPr="00CB7037">
        <w:rPr>
          <w:rFonts w:ascii="Arial" w:hAnsi="Arial" w:cs="Arial"/>
          <w:color w:val="000000"/>
        </w:rPr>
        <w:t>(s) do(s) autor(es) e instituições em que trabalha(m</w:t>
      </w:r>
      <w:r w:rsidR="00992AC8" w:rsidRPr="00725FF1">
        <w:rPr>
          <w:rFonts w:ascii="Arial" w:hAnsi="Arial" w:cs="Arial"/>
          <w:i/>
          <w:iCs/>
          <w:color w:val="000000"/>
        </w:rPr>
        <w:t xml:space="preserve">), </w:t>
      </w:r>
      <w:r w:rsidR="00725FF1" w:rsidRPr="00725FF1">
        <w:rPr>
          <w:rFonts w:ascii="Arial" w:hAnsi="Arial" w:cs="Arial"/>
          <w:i/>
          <w:iCs/>
          <w:color w:val="000000"/>
        </w:rPr>
        <w:t>e-mail</w:t>
      </w:r>
      <w:r w:rsidR="00725FF1">
        <w:rPr>
          <w:rFonts w:ascii="Arial" w:hAnsi="Arial" w:cs="Arial"/>
          <w:color w:val="000000"/>
        </w:rPr>
        <w:t xml:space="preserve"> com </w:t>
      </w:r>
      <w:r w:rsidR="00CD436C">
        <w:rPr>
          <w:rFonts w:ascii="Arial" w:hAnsi="Arial" w:cs="Arial"/>
          <w:color w:val="000000"/>
        </w:rPr>
        <w:t>endereço para contato, Lattes</w:t>
      </w:r>
      <w:r w:rsidR="001577C8">
        <w:rPr>
          <w:rFonts w:ascii="Arial" w:hAnsi="Arial" w:cs="Arial"/>
          <w:color w:val="000000"/>
        </w:rPr>
        <w:t xml:space="preserve"> e</w:t>
      </w:r>
      <w:r w:rsidR="00353261" w:rsidRPr="00CB7037">
        <w:rPr>
          <w:rFonts w:ascii="Arial" w:hAnsi="Arial" w:cs="Arial"/>
          <w:color w:val="000000"/>
        </w:rPr>
        <w:t xml:space="preserve"> </w:t>
      </w:r>
      <w:r w:rsidR="00353261" w:rsidRPr="00CB7037">
        <w:rPr>
          <w:rFonts w:ascii="Arial" w:hAnsi="Arial" w:cs="Arial"/>
          <w:bCs/>
          <w:color w:val="000000"/>
        </w:rPr>
        <w:t>ORCID</w:t>
      </w:r>
      <w:r w:rsidR="00353261" w:rsidRPr="00CB7037">
        <w:rPr>
          <w:rFonts w:ascii="Arial" w:hAnsi="Arial" w:cs="Arial"/>
          <w:color w:val="000000"/>
        </w:rPr>
        <w:t xml:space="preserve"> </w:t>
      </w:r>
      <w:r w:rsidR="0007186C" w:rsidRPr="00CB7037">
        <w:rPr>
          <w:rFonts w:ascii="Arial" w:hAnsi="Arial" w:cs="Arial"/>
          <w:color w:val="000000"/>
        </w:rPr>
        <w:t>que devem aparecer em rodapé,</w:t>
      </w:r>
      <w:r w:rsidR="00353261" w:rsidRPr="00CB7037">
        <w:rPr>
          <w:rFonts w:ascii="Arial" w:hAnsi="Arial" w:cs="Arial"/>
          <w:color w:val="000000"/>
        </w:rPr>
        <w:t xml:space="preserve"> </w:t>
      </w:r>
      <w:r w:rsidR="00725A95" w:rsidRPr="00CB7037">
        <w:rPr>
          <w:rFonts w:ascii="Arial" w:hAnsi="Arial" w:cs="Arial"/>
          <w:color w:val="000000"/>
        </w:rPr>
        <w:t xml:space="preserve">na página </w:t>
      </w:r>
      <w:r w:rsidR="0007186C" w:rsidRPr="00CB7037">
        <w:rPr>
          <w:rFonts w:ascii="Arial" w:hAnsi="Arial" w:cs="Arial"/>
          <w:color w:val="000000"/>
        </w:rPr>
        <w:t>de abertura do artigo</w:t>
      </w:r>
      <w:r w:rsidR="00992AC8" w:rsidRPr="00CB7037">
        <w:rPr>
          <w:rFonts w:ascii="Arial" w:hAnsi="Arial" w:cs="Arial"/>
          <w:color w:val="000000"/>
        </w:rPr>
        <w:t>;</w:t>
      </w:r>
      <w:r w:rsidR="00336AB6" w:rsidRPr="00CB7037">
        <w:rPr>
          <w:rFonts w:ascii="Arial" w:hAnsi="Arial" w:cs="Arial"/>
          <w:color w:val="000000"/>
          <w:bdr w:val="none" w:sz="0" w:space="0" w:color="auto" w:frame="1"/>
        </w:rPr>
        <w:t> </w:t>
      </w:r>
      <w:r w:rsidR="0007186C" w:rsidRPr="00CB7037">
        <w:rPr>
          <w:rFonts w:ascii="Arial" w:hAnsi="Arial" w:cs="Arial"/>
          <w:color w:val="000000"/>
        </w:rPr>
        <w:t>referências</w:t>
      </w:r>
      <w:r w:rsidR="00992AC8" w:rsidRPr="00CB7037">
        <w:rPr>
          <w:rFonts w:ascii="Arial" w:hAnsi="Arial" w:cs="Arial"/>
          <w:color w:val="000000"/>
        </w:rPr>
        <w:t xml:space="preserve"> em ordem alfabética, respeitando-se a norma ABNT</w:t>
      </w:r>
      <w:r w:rsidR="00126A43">
        <w:rPr>
          <w:rFonts w:ascii="Arial" w:hAnsi="Arial" w:cs="Arial"/>
          <w:color w:val="000000"/>
        </w:rPr>
        <w:t xml:space="preserve"> NBR 10520 de 19 de julho de 2023</w:t>
      </w:r>
      <w:r w:rsidR="00992AC8" w:rsidRPr="00CB7037">
        <w:rPr>
          <w:rFonts w:ascii="Arial" w:hAnsi="Arial" w:cs="Arial"/>
          <w:color w:val="000000"/>
        </w:rPr>
        <w:t>. Os artigos deverão conter, alé</w:t>
      </w:r>
      <w:r w:rsidR="00FD4DF6" w:rsidRPr="00CB7037">
        <w:rPr>
          <w:rFonts w:ascii="Arial" w:hAnsi="Arial" w:cs="Arial"/>
          <w:color w:val="000000"/>
        </w:rPr>
        <w:t>m disso, resumo de, no máximo, 300 (trezentas</w:t>
      </w:r>
      <w:r w:rsidR="00992AC8" w:rsidRPr="00CB7037">
        <w:rPr>
          <w:rFonts w:ascii="Arial" w:hAnsi="Arial" w:cs="Arial"/>
          <w:color w:val="000000"/>
        </w:rPr>
        <w:t>) palavras e 3 a 5 (três a cinco) palavras-chave</w:t>
      </w:r>
      <w:r w:rsidR="002F108D" w:rsidRPr="00CB7037">
        <w:rPr>
          <w:rFonts w:ascii="Arial" w:hAnsi="Arial" w:cs="Arial"/>
          <w:color w:val="000000"/>
        </w:rPr>
        <w:t xml:space="preserve">. </w:t>
      </w:r>
      <w:r w:rsidR="002F108D" w:rsidRPr="001577C8">
        <w:rPr>
          <w:rFonts w:ascii="Arial" w:hAnsi="Arial" w:cs="Arial"/>
          <w:b/>
          <w:color w:val="000000"/>
        </w:rPr>
        <w:t>Resumo</w:t>
      </w:r>
      <w:r w:rsidR="002F108D" w:rsidRPr="00CB7037">
        <w:rPr>
          <w:rFonts w:ascii="Arial" w:hAnsi="Arial" w:cs="Arial"/>
          <w:color w:val="000000"/>
        </w:rPr>
        <w:t xml:space="preserve"> em Língua Estrangeira:   </w:t>
      </w:r>
      <w:r w:rsidR="00992AC8" w:rsidRPr="001577C8">
        <w:rPr>
          <w:rFonts w:ascii="Arial" w:hAnsi="Arial" w:cs="Arial"/>
          <w:b/>
          <w:color w:val="000000"/>
        </w:rPr>
        <w:t>Abstract</w:t>
      </w:r>
      <w:r w:rsidR="0007186C" w:rsidRPr="00CB7037">
        <w:rPr>
          <w:rFonts w:ascii="Arial" w:hAnsi="Arial" w:cs="Arial"/>
          <w:color w:val="000000"/>
        </w:rPr>
        <w:t xml:space="preserve"> (inglês), </w:t>
      </w:r>
      <w:proofErr w:type="spellStart"/>
      <w:r w:rsidR="0007186C" w:rsidRPr="001577C8">
        <w:rPr>
          <w:rFonts w:ascii="Arial" w:hAnsi="Arial" w:cs="Arial"/>
          <w:b/>
          <w:color w:val="000000"/>
        </w:rPr>
        <w:t>Resumé</w:t>
      </w:r>
      <w:proofErr w:type="spellEnd"/>
      <w:r w:rsidR="002F108D" w:rsidRPr="001577C8">
        <w:rPr>
          <w:rFonts w:ascii="Arial" w:hAnsi="Arial" w:cs="Arial"/>
          <w:b/>
          <w:color w:val="000000"/>
        </w:rPr>
        <w:t xml:space="preserve"> </w:t>
      </w:r>
      <w:r w:rsidR="002F108D" w:rsidRPr="00CB7037">
        <w:rPr>
          <w:rFonts w:ascii="Arial" w:hAnsi="Arial" w:cs="Arial"/>
          <w:color w:val="000000"/>
        </w:rPr>
        <w:t>(francês)</w:t>
      </w:r>
      <w:r w:rsidR="0007186C" w:rsidRPr="00CB7037">
        <w:rPr>
          <w:rFonts w:ascii="Arial" w:hAnsi="Arial" w:cs="Arial"/>
          <w:color w:val="000000"/>
        </w:rPr>
        <w:t xml:space="preserve">, </w:t>
      </w:r>
      <w:proofErr w:type="spellStart"/>
      <w:r w:rsidR="0007186C" w:rsidRPr="001577C8">
        <w:rPr>
          <w:rFonts w:ascii="Arial" w:hAnsi="Arial" w:cs="Arial"/>
          <w:b/>
          <w:color w:val="000000"/>
        </w:rPr>
        <w:t>R</w:t>
      </w:r>
      <w:r w:rsidR="002F108D" w:rsidRPr="001577C8">
        <w:rPr>
          <w:rFonts w:ascii="Arial" w:hAnsi="Arial" w:cs="Arial"/>
          <w:b/>
          <w:color w:val="000000"/>
        </w:rPr>
        <w:t>e</w:t>
      </w:r>
      <w:r w:rsidR="0007186C" w:rsidRPr="001577C8">
        <w:rPr>
          <w:rFonts w:ascii="Arial" w:hAnsi="Arial" w:cs="Arial"/>
          <w:b/>
          <w:color w:val="000000"/>
        </w:rPr>
        <w:t>sumen</w:t>
      </w:r>
      <w:proofErr w:type="spellEnd"/>
      <w:r w:rsidR="002F108D" w:rsidRPr="00CB7037">
        <w:rPr>
          <w:rFonts w:ascii="Arial" w:hAnsi="Arial" w:cs="Arial"/>
          <w:color w:val="000000"/>
        </w:rPr>
        <w:t xml:space="preserve"> (espanhol) e Resumo</w:t>
      </w:r>
      <w:r w:rsidR="00FD4DF6" w:rsidRPr="00CB7037">
        <w:rPr>
          <w:rFonts w:ascii="Arial" w:hAnsi="Arial" w:cs="Arial"/>
          <w:color w:val="000000"/>
        </w:rPr>
        <w:t xml:space="preserve"> </w:t>
      </w:r>
      <w:r w:rsidR="002F108D" w:rsidRPr="00CB7037">
        <w:rPr>
          <w:rFonts w:ascii="Arial" w:hAnsi="Arial" w:cs="Arial"/>
          <w:color w:val="000000"/>
        </w:rPr>
        <w:t>(Português</w:t>
      </w:r>
      <w:r w:rsidR="00992AC8" w:rsidRPr="00CB7037">
        <w:rPr>
          <w:rFonts w:ascii="Arial" w:hAnsi="Arial" w:cs="Arial"/>
          <w:color w:val="000000"/>
        </w:rPr>
        <w:t>); Palavras-chave na Língua Estrangeira</w:t>
      </w:r>
      <w:r w:rsidR="002F108D" w:rsidRPr="00CB7037">
        <w:rPr>
          <w:rFonts w:ascii="Arial" w:hAnsi="Arial" w:cs="Arial"/>
          <w:color w:val="000000"/>
        </w:rPr>
        <w:t>:</w:t>
      </w:r>
      <w:r w:rsidR="00992AC8" w:rsidRPr="00CB7037">
        <w:rPr>
          <w:rFonts w:ascii="Arial" w:hAnsi="Arial" w:cs="Arial"/>
          <w:color w:val="000000"/>
        </w:rPr>
        <w:t xml:space="preserve"> </w:t>
      </w:r>
      <w:r w:rsidR="00992AC8" w:rsidRPr="001577C8">
        <w:rPr>
          <w:rFonts w:ascii="Arial" w:hAnsi="Arial" w:cs="Arial"/>
          <w:b/>
          <w:color w:val="000000"/>
        </w:rPr>
        <w:t>Keywords</w:t>
      </w:r>
      <w:r w:rsidR="002F108D" w:rsidRPr="00CB7037">
        <w:rPr>
          <w:rFonts w:ascii="Arial" w:hAnsi="Arial" w:cs="Arial"/>
          <w:color w:val="000000"/>
        </w:rPr>
        <w:t xml:space="preserve"> (inglês), </w:t>
      </w:r>
      <w:proofErr w:type="spellStart"/>
      <w:r w:rsidR="002F108D" w:rsidRPr="001577C8">
        <w:rPr>
          <w:rFonts w:ascii="Arial" w:hAnsi="Arial" w:cs="Arial"/>
          <w:b/>
          <w:color w:val="000000"/>
        </w:rPr>
        <w:t>Mots-clés</w:t>
      </w:r>
      <w:proofErr w:type="spellEnd"/>
      <w:r w:rsidR="002F108D" w:rsidRPr="00CB7037">
        <w:rPr>
          <w:rFonts w:ascii="Arial" w:hAnsi="Arial" w:cs="Arial"/>
          <w:color w:val="000000"/>
        </w:rPr>
        <w:t xml:space="preserve"> (francês), </w:t>
      </w:r>
      <w:proofErr w:type="spellStart"/>
      <w:r w:rsidR="002F108D" w:rsidRPr="001577C8">
        <w:rPr>
          <w:rFonts w:ascii="Arial" w:hAnsi="Arial" w:cs="Arial"/>
          <w:b/>
          <w:color w:val="000000"/>
        </w:rPr>
        <w:t>Palabras</w:t>
      </w:r>
      <w:proofErr w:type="spellEnd"/>
      <w:r w:rsidR="002F108D" w:rsidRPr="001577C8">
        <w:rPr>
          <w:rFonts w:ascii="Arial" w:hAnsi="Arial" w:cs="Arial"/>
          <w:b/>
          <w:color w:val="000000"/>
        </w:rPr>
        <w:t xml:space="preserve"> clave</w:t>
      </w:r>
      <w:r w:rsidR="002F108D" w:rsidRPr="00CB7037">
        <w:rPr>
          <w:rFonts w:ascii="Arial" w:hAnsi="Arial" w:cs="Arial"/>
          <w:color w:val="000000"/>
        </w:rPr>
        <w:t xml:space="preserve"> </w:t>
      </w:r>
      <w:r w:rsidR="00BA3479" w:rsidRPr="00CB7037">
        <w:rPr>
          <w:rFonts w:ascii="Arial" w:hAnsi="Arial" w:cs="Arial"/>
          <w:color w:val="000000"/>
        </w:rPr>
        <w:t>(</w:t>
      </w:r>
      <w:r w:rsidR="002F108D" w:rsidRPr="00CB7037">
        <w:rPr>
          <w:rFonts w:ascii="Arial" w:hAnsi="Arial" w:cs="Arial"/>
          <w:color w:val="000000"/>
        </w:rPr>
        <w:t xml:space="preserve">espanhol) e </w:t>
      </w:r>
      <w:r w:rsidR="002F108D" w:rsidRPr="001577C8">
        <w:rPr>
          <w:rFonts w:ascii="Arial" w:hAnsi="Arial" w:cs="Arial"/>
          <w:b/>
          <w:color w:val="000000"/>
        </w:rPr>
        <w:t>Palavras-chave</w:t>
      </w:r>
      <w:r w:rsidR="002F108D" w:rsidRPr="00CB7037">
        <w:rPr>
          <w:rFonts w:ascii="Arial" w:hAnsi="Arial" w:cs="Arial"/>
          <w:color w:val="000000"/>
        </w:rPr>
        <w:t xml:space="preserve"> (português).</w:t>
      </w:r>
      <w:r w:rsidR="00FD4DF6" w:rsidRPr="00CB7037">
        <w:rPr>
          <w:rFonts w:ascii="Arial" w:hAnsi="Arial" w:cs="Arial"/>
          <w:bCs/>
          <w:color w:val="000000"/>
        </w:rPr>
        <w:t xml:space="preserve"> O título “</w:t>
      </w:r>
      <w:r w:rsidR="00FD4DF6" w:rsidRPr="001577C8">
        <w:rPr>
          <w:rFonts w:ascii="Arial" w:hAnsi="Arial" w:cs="Arial"/>
          <w:b/>
          <w:bCs/>
          <w:color w:val="000000"/>
        </w:rPr>
        <w:t>Resumo</w:t>
      </w:r>
      <w:r w:rsidR="00FD4DF6" w:rsidRPr="00CB7037">
        <w:rPr>
          <w:rFonts w:ascii="Arial" w:hAnsi="Arial" w:cs="Arial"/>
          <w:bCs/>
          <w:color w:val="000000"/>
        </w:rPr>
        <w:t xml:space="preserve">” é escrito </w:t>
      </w:r>
      <w:r w:rsidR="00CD436C">
        <w:rPr>
          <w:rFonts w:ascii="Arial" w:hAnsi="Arial" w:cs="Arial"/>
          <w:bCs/>
          <w:color w:val="000000"/>
        </w:rPr>
        <w:t xml:space="preserve">com a </w:t>
      </w:r>
      <w:r w:rsidR="00CD436C" w:rsidRPr="00CD436C">
        <w:rPr>
          <w:rFonts w:ascii="Arial" w:hAnsi="Arial" w:cs="Arial"/>
          <w:bCs/>
          <w:color w:val="000000"/>
        </w:rPr>
        <w:t>primei</w:t>
      </w:r>
      <w:r w:rsidR="00CD436C">
        <w:rPr>
          <w:rFonts w:ascii="Arial" w:hAnsi="Arial" w:cs="Arial"/>
          <w:bCs/>
          <w:color w:val="000000"/>
        </w:rPr>
        <w:t xml:space="preserve">ra letra maiúscula e as demais </w:t>
      </w:r>
      <w:r w:rsidR="00CD436C" w:rsidRPr="00CD436C">
        <w:rPr>
          <w:rFonts w:ascii="Arial" w:hAnsi="Arial" w:cs="Arial"/>
          <w:bCs/>
          <w:color w:val="000000"/>
        </w:rPr>
        <w:t>minúsculas,</w:t>
      </w:r>
      <w:r w:rsidR="00CD436C">
        <w:rPr>
          <w:rFonts w:ascii="Arial" w:hAnsi="Arial" w:cs="Arial"/>
          <w:bCs/>
          <w:color w:val="000000"/>
        </w:rPr>
        <w:t xml:space="preserve"> em negrito.</w:t>
      </w:r>
    </w:p>
    <w:p w14:paraId="6EF4F90B" w14:textId="77777777" w:rsidR="00BE6BA6" w:rsidRPr="00CB7037" w:rsidRDefault="00BE6BA6" w:rsidP="007C1E9C">
      <w:pPr>
        <w:pStyle w:val="NormalWeb"/>
        <w:shd w:val="clear" w:color="auto" w:fill="FFFFFF"/>
        <w:spacing w:before="240" w:beforeAutospacing="0" w:after="0" w:afterAutospacing="0" w:line="360" w:lineRule="atLeast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/>
          <w:bCs/>
        </w:rPr>
        <w:t>4</w:t>
      </w:r>
      <w:r w:rsidR="007D33A7" w:rsidRPr="00CB7037">
        <w:rPr>
          <w:rFonts w:ascii="Arial" w:hAnsi="Arial" w:cs="Arial"/>
          <w:bCs/>
        </w:rPr>
        <w:t xml:space="preserve"> </w:t>
      </w:r>
      <w:r w:rsidR="00346D8E" w:rsidRPr="00CB7037">
        <w:rPr>
          <w:rFonts w:ascii="Arial" w:hAnsi="Arial" w:cs="Arial"/>
          <w:bCs/>
        </w:rPr>
        <w:t>Os e</w:t>
      </w:r>
      <w:r w:rsidRPr="00CB7037">
        <w:rPr>
          <w:rFonts w:ascii="Arial" w:hAnsi="Arial" w:cs="Arial"/>
          <w:bCs/>
        </w:rPr>
        <w:t xml:space="preserve">lementos de apoio ao texto </w:t>
      </w:r>
      <w:r w:rsidR="00346D8E" w:rsidRPr="00CB7037">
        <w:rPr>
          <w:rFonts w:ascii="Arial" w:hAnsi="Arial" w:cs="Arial"/>
          <w:bCs/>
        </w:rPr>
        <w:t>devem respeitar a seguinte ordem:</w:t>
      </w:r>
    </w:p>
    <w:p w14:paraId="470300C0" w14:textId="77777777" w:rsidR="001577C8" w:rsidRDefault="001577C8" w:rsidP="007C1E9C">
      <w:pPr>
        <w:pStyle w:val="NormalWeb"/>
        <w:shd w:val="clear" w:color="auto" w:fill="FFFFFF"/>
        <w:spacing w:before="240" w:beforeAutospacing="0" w:after="0" w:afterAutospacing="0" w:line="36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4.1 </w:t>
      </w:r>
      <w:r w:rsidR="007D33A7" w:rsidRPr="00CB7037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 xml:space="preserve">indicação de autoria de </w:t>
      </w:r>
      <w:r w:rsidR="007D33A7" w:rsidRPr="00CB7037">
        <w:rPr>
          <w:rFonts w:ascii="Arial" w:hAnsi="Arial" w:cs="Arial"/>
          <w:bCs/>
        </w:rPr>
        <w:t>citação: de até três linhas:  entre aspas no corpo do parágrafo, indicando, entre parênteses, nome do autor</w:t>
      </w:r>
      <w:r w:rsidR="00126A43">
        <w:rPr>
          <w:rFonts w:ascii="Arial" w:hAnsi="Arial" w:cs="Arial"/>
          <w:bCs/>
        </w:rPr>
        <w:t xml:space="preserve"> (letras maiúscula</w:t>
      </w:r>
      <w:r w:rsidR="004C6C05">
        <w:rPr>
          <w:rFonts w:ascii="Arial" w:hAnsi="Arial" w:cs="Arial"/>
          <w:bCs/>
        </w:rPr>
        <w:t>s</w:t>
      </w:r>
      <w:r w:rsidR="00126A43">
        <w:rPr>
          <w:rFonts w:ascii="Arial" w:hAnsi="Arial" w:cs="Arial"/>
          <w:bCs/>
        </w:rPr>
        <w:t xml:space="preserve"> e minúscula</w:t>
      </w:r>
      <w:r w:rsidR="004C6C05">
        <w:rPr>
          <w:rFonts w:ascii="Arial" w:hAnsi="Arial" w:cs="Arial"/>
          <w:bCs/>
        </w:rPr>
        <w:t>s</w:t>
      </w:r>
      <w:r w:rsidR="00126A43">
        <w:rPr>
          <w:rFonts w:ascii="Arial" w:hAnsi="Arial" w:cs="Arial"/>
          <w:bCs/>
        </w:rPr>
        <w:t>)</w:t>
      </w:r>
      <w:r w:rsidR="007D33A7" w:rsidRPr="00CB7037">
        <w:rPr>
          <w:rFonts w:ascii="Arial" w:hAnsi="Arial" w:cs="Arial"/>
          <w:bCs/>
        </w:rPr>
        <w:t>, ano da obra e número da página, abreviada por “p</w:t>
      </w:r>
      <w:r>
        <w:rPr>
          <w:rFonts w:ascii="Arial" w:hAnsi="Arial" w:cs="Arial"/>
          <w:bCs/>
        </w:rPr>
        <w:t>.</w:t>
      </w:r>
      <w:r w:rsidR="007D33A7" w:rsidRPr="00CB7037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ou </w:t>
      </w:r>
      <w:proofErr w:type="spellStart"/>
      <w:r>
        <w:rPr>
          <w:rFonts w:ascii="Arial" w:hAnsi="Arial" w:cs="Arial"/>
          <w:bCs/>
        </w:rPr>
        <w:t>p.p</w:t>
      </w:r>
      <w:proofErr w:type="spellEnd"/>
      <w:r>
        <w:rPr>
          <w:rFonts w:ascii="Arial" w:hAnsi="Arial" w:cs="Arial"/>
          <w:bCs/>
        </w:rPr>
        <w:t>. para páginas</w:t>
      </w:r>
      <w:r w:rsidR="007D33A7" w:rsidRPr="00CB7037">
        <w:rPr>
          <w:rFonts w:ascii="Arial" w:hAnsi="Arial" w:cs="Arial"/>
          <w:bCs/>
        </w:rPr>
        <w:t>.</w:t>
      </w:r>
    </w:p>
    <w:p w14:paraId="59409300" w14:textId="77777777" w:rsidR="007D33A7" w:rsidRDefault="00FB685B" w:rsidP="007C1E9C">
      <w:pPr>
        <w:pStyle w:val="NormalWeb"/>
        <w:shd w:val="clear" w:color="auto" w:fill="FFFFFF"/>
        <w:spacing w:before="240" w:beforeAutospacing="0" w:after="0" w:afterAutospacing="0" w:line="36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4.1.2</w:t>
      </w:r>
      <w:r w:rsidR="007D33A7" w:rsidRPr="00CB7037">
        <w:rPr>
          <w:rFonts w:ascii="Arial" w:hAnsi="Arial" w:cs="Arial"/>
          <w:bCs/>
        </w:rPr>
        <w:t xml:space="preserve"> De quatro ou mais linhas: citar em destaque, por meio de parágrafo próprio</w:t>
      </w:r>
      <w:r w:rsidR="002F2601">
        <w:rPr>
          <w:rFonts w:ascii="Arial" w:hAnsi="Arial" w:cs="Arial"/>
          <w:bCs/>
        </w:rPr>
        <w:t xml:space="preserve"> (</w:t>
      </w:r>
      <w:r w:rsidR="00FC0EE6">
        <w:rPr>
          <w:rFonts w:ascii="Arial" w:hAnsi="Arial" w:cs="Arial"/>
          <w:bCs/>
        </w:rPr>
        <w:t>recuo padronizado em relação à margem esquerda)</w:t>
      </w:r>
      <w:r w:rsidR="007D33A7" w:rsidRPr="00CB7037">
        <w:rPr>
          <w:rFonts w:ascii="Arial" w:hAnsi="Arial" w:cs="Arial"/>
          <w:bCs/>
        </w:rPr>
        <w:t xml:space="preserve">, valendo-se de espaço simples, </w:t>
      </w:r>
      <w:r w:rsidR="00FC0EE6">
        <w:rPr>
          <w:rFonts w:ascii="Arial" w:hAnsi="Arial" w:cs="Arial"/>
          <w:bCs/>
        </w:rPr>
        <w:t>com letra fonte 10 e recuo de 4</w:t>
      </w:r>
      <w:r w:rsidR="007D33A7" w:rsidRPr="00CB7037">
        <w:rPr>
          <w:rFonts w:ascii="Arial" w:hAnsi="Arial" w:cs="Arial"/>
          <w:bCs/>
        </w:rPr>
        <w:t xml:space="preserve"> cm, indicando, entre parênteses,</w:t>
      </w:r>
      <w:r w:rsidR="005A5A5F" w:rsidRPr="00CB7037">
        <w:rPr>
          <w:rFonts w:ascii="Arial" w:hAnsi="Arial" w:cs="Arial"/>
          <w:bCs/>
        </w:rPr>
        <w:t xml:space="preserve"> </w:t>
      </w:r>
      <w:r w:rsidR="007D33A7" w:rsidRPr="00CB7037">
        <w:rPr>
          <w:rFonts w:ascii="Arial" w:hAnsi="Arial" w:cs="Arial"/>
          <w:bCs/>
        </w:rPr>
        <w:t>nome do autor</w:t>
      </w:r>
      <w:r w:rsidR="005A5A5F" w:rsidRPr="00CB7037">
        <w:rPr>
          <w:rFonts w:ascii="Arial" w:hAnsi="Arial" w:cs="Arial"/>
          <w:bCs/>
        </w:rPr>
        <w:t xml:space="preserve">, </w:t>
      </w:r>
      <w:r w:rsidR="007D33A7" w:rsidRPr="00CB7037">
        <w:rPr>
          <w:rFonts w:ascii="Arial" w:hAnsi="Arial" w:cs="Arial"/>
          <w:bCs/>
        </w:rPr>
        <w:t>ano da obra e número da página. Não se usam aspas.</w:t>
      </w:r>
    </w:p>
    <w:p w14:paraId="1D544B42" w14:textId="77777777" w:rsidR="002F2601" w:rsidRPr="001577C8" w:rsidRDefault="002F2601" w:rsidP="007C1E9C">
      <w:pPr>
        <w:pStyle w:val="NormalWeb"/>
        <w:shd w:val="clear" w:color="auto" w:fill="FFFFFF"/>
        <w:spacing w:before="240" w:beforeAutospacing="0" w:after="0" w:afterAutospacing="0" w:line="360" w:lineRule="atLeast"/>
        <w:jc w:val="both"/>
        <w:rPr>
          <w:rFonts w:ascii="Arial" w:hAnsi="Arial" w:cs="Arial"/>
          <w:bCs/>
        </w:rPr>
      </w:pPr>
      <w:r w:rsidRPr="001577C8">
        <w:rPr>
          <w:rFonts w:ascii="Arial" w:hAnsi="Arial" w:cs="Arial"/>
          <w:bCs/>
        </w:rPr>
        <w:t>4.</w:t>
      </w:r>
      <w:r w:rsidR="00FB685B">
        <w:rPr>
          <w:rFonts w:ascii="Arial" w:hAnsi="Arial" w:cs="Arial"/>
          <w:bCs/>
        </w:rPr>
        <w:t>1.</w:t>
      </w:r>
      <w:r w:rsidR="001577C8">
        <w:rPr>
          <w:rFonts w:ascii="Arial" w:hAnsi="Arial" w:cs="Arial"/>
          <w:bCs/>
        </w:rPr>
        <w:t>3</w:t>
      </w:r>
      <w:r w:rsidRPr="001577C8">
        <w:rPr>
          <w:rFonts w:ascii="Arial" w:hAnsi="Arial" w:cs="Arial"/>
          <w:bCs/>
        </w:rPr>
        <w:t xml:space="preserve"> O ponto final deve ser usado para encerrar a frase e não a citação.</w:t>
      </w:r>
    </w:p>
    <w:p w14:paraId="45D7D7CD" w14:textId="12F03868" w:rsidR="00A934DA" w:rsidRPr="00CB7037" w:rsidRDefault="00A934DA" w:rsidP="007C1E9C">
      <w:pPr>
        <w:pStyle w:val="NormalWeb"/>
        <w:shd w:val="clear" w:color="auto" w:fill="FFFFFF"/>
        <w:spacing w:before="240" w:beforeAutospacing="0" w:after="80" w:afterAutospacing="0" w:line="360" w:lineRule="atLeast"/>
        <w:jc w:val="both"/>
        <w:rPr>
          <w:rFonts w:ascii="Arial" w:hAnsi="Arial" w:cs="Arial"/>
        </w:rPr>
      </w:pPr>
      <w:r w:rsidRPr="00CB7037">
        <w:rPr>
          <w:rFonts w:ascii="Arial" w:hAnsi="Arial" w:cs="Arial"/>
        </w:rPr>
        <w:t>4.</w:t>
      </w:r>
      <w:r w:rsidR="00FB685B">
        <w:rPr>
          <w:rFonts w:ascii="Arial" w:hAnsi="Arial" w:cs="Arial"/>
        </w:rPr>
        <w:t>1.</w:t>
      </w:r>
      <w:r w:rsidR="001577C8">
        <w:rPr>
          <w:rFonts w:ascii="Arial" w:hAnsi="Arial" w:cs="Arial"/>
        </w:rPr>
        <w:t>4</w:t>
      </w:r>
      <w:r w:rsidR="00BE6BA6" w:rsidRPr="00CB7037">
        <w:rPr>
          <w:rFonts w:ascii="Arial" w:hAnsi="Arial" w:cs="Arial"/>
        </w:rPr>
        <w:t xml:space="preserve"> </w:t>
      </w:r>
      <w:r w:rsidRPr="00CB7037">
        <w:rPr>
          <w:rFonts w:ascii="Arial" w:hAnsi="Arial" w:cs="Arial"/>
        </w:rPr>
        <w:t xml:space="preserve">Para as notas explicativas:  deverão ser apresentadas no final da página, separadas do texto por um traço de cinco centímetros, colocadas na margem esquerda e a um espaço simples da última linha da página. As notas devem ser digitadas em espaço simples (espacejamento 1,0) e alinhadas, “a partir da segunda linha da mesma nota, abaixo da primeira letra da primeira palavra, de forma a destacar o expoente, sem espaço entre elas e </w:t>
      </w:r>
      <w:r w:rsidR="00BA3479" w:rsidRPr="00CB7037">
        <w:rPr>
          <w:rFonts w:ascii="Arial" w:hAnsi="Arial" w:cs="Arial"/>
        </w:rPr>
        <w:t>c</w:t>
      </w:r>
      <w:r w:rsidRPr="00CB7037">
        <w:rPr>
          <w:rFonts w:ascii="Arial" w:hAnsi="Arial" w:cs="Arial"/>
        </w:rPr>
        <w:t>om fonte</w:t>
      </w:r>
      <w:r w:rsidR="001577C8">
        <w:rPr>
          <w:rFonts w:ascii="Arial" w:hAnsi="Arial" w:cs="Arial"/>
        </w:rPr>
        <w:t>10</w:t>
      </w:r>
      <w:r w:rsidRPr="00CB7037">
        <w:rPr>
          <w:rFonts w:ascii="Arial" w:hAnsi="Arial" w:cs="Arial"/>
        </w:rPr>
        <w:t xml:space="preserve">”. </w:t>
      </w:r>
    </w:p>
    <w:p w14:paraId="047EAF7D" w14:textId="77777777" w:rsidR="009E0CE1" w:rsidRPr="00CB7037" w:rsidRDefault="00346D8E" w:rsidP="007C1E9C">
      <w:pPr>
        <w:pStyle w:val="NormalWeb"/>
        <w:shd w:val="clear" w:color="auto" w:fill="FFFFFF"/>
        <w:spacing w:before="240" w:beforeAutospacing="0" w:after="0" w:afterAutospacing="0" w:line="360" w:lineRule="atLeast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/>
          <w:bCs/>
        </w:rPr>
        <w:t>5</w:t>
      </w:r>
      <w:r w:rsidR="007D33A7" w:rsidRPr="00CB7037">
        <w:rPr>
          <w:rFonts w:ascii="Arial" w:hAnsi="Arial" w:cs="Arial"/>
          <w:bCs/>
        </w:rPr>
        <w:t xml:space="preserve">. A </w:t>
      </w:r>
      <w:r w:rsidR="00BA3479" w:rsidRPr="00CB7037">
        <w:rPr>
          <w:rFonts w:ascii="Arial" w:hAnsi="Arial" w:cs="Arial"/>
          <w:bCs/>
        </w:rPr>
        <w:t xml:space="preserve">organização </w:t>
      </w:r>
      <w:r w:rsidR="007D33A7" w:rsidRPr="00CB7037">
        <w:rPr>
          <w:rFonts w:ascii="Arial" w:hAnsi="Arial" w:cs="Arial"/>
          <w:bCs/>
        </w:rPr>
        <w:t>do trabalho d</w:t>
      </w:r>
      <w:r w:rsidR="009E0CE1" w:rsidRPr="00CB7037">
        <w:rPr>
          <w:rFonts w:ascii="Arial" w:hAnsi="Arial" w:cs="Arial"/>
          <w:bCs/>
        </w:rPr>
        <w:t>eve respeitar a seguinte ordem:</w:t>
      </w:r>
    </w:p>
    <w:p w14:paraId="0B1F03FD" w14:textId="77777777" w:rsidR="008E0D4F" w:rsidRPr="00CB7037" w:rsidRDefault="00F8545F" w:rsidP="008E0D4F">
      <w:pPr>
        <w:pStyle w:val="NormalWeb"/>
        <w:shd w:val="clear" w:color="auto" w:fill="FFFFFF"/>
        <w:spacing w:before="0" w:beforeAutospacing="0" w:after="0" w:afterAutospacing="0" w:line="360" w:lineRule="atLeast"/>
        <w:ind w:left="284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>5</w:t>
      </w:r>
      <w:r w:rsidR="009E0CE1" w:rsidRPr="00CB7037">
        <w:rPr>
          <w:rFonts w:ascii="Arial" w:hAnsi="Arial" w:cs="Arial"/>
          <w:bCs/>
        </w:rPr>
        <w:t xml:space="preserve">.1. Elementos </w:t>
      </w:r>
      <w:proofErr w:type="spellStart"/>
      <w:r w:rsidR="009E0CE1" w:rsidRPr="00CB7037">
        <w:rPr>
          <w:rFonts w:ascii="Arial" w:hAnsi="Arial" w:cs="Arial"/>
          <w:bCs/>
        </w:rPr>
        <w:t>pré</w:t>
      </w:r>
      <w:proofErr w:type="spellEnd"/>
      <w:r w:rsidR="009E0CE1" w:rsidRPr="00CB7037">
        <w:rPr>
          <w:rFonts w:ascii="Arial" w:hAnsi="Arial" w:cs="Arial"/>
          <w:bCs/>
        </w:rPr>
        <w:t>-textuais</w:t>
      </w:r>
    </w:p>
    <w:p w14:paraId="3FE8AF84" w14:textId="77777777" w:rsidR="008E0D4F" w:rsidRPr="00CB7037" w:rsidRDefault="008E0D4F" w:rsidP="008E0D4F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5.1.1. </w:t>
      </w:r>
      <w:r w:rsidR="002D462E" w:rsidRPr="00CB7037">
        <w:rPr>
          <w:rFonts w:ascii="Arial" w:hAnsi="Arial" w:cs="Arial"/>
          <w:bCs/>
        </w:rPr>
        <w:t xml:space="preserve">Título; </w:t>
      </w:r>
    </w:p>
    <w:p w14:paraId="5CA2340B" w14:textId="77777777" w:rsidR="008E0D4F" w:rsidRPr="00CB7037" w:rsidRDefault="008E0D4F" w:rsidP="008E0D4F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5.1.2. </w:t>
      </w:r>
      <w:r w:rsidR="002D462E" w:rsidRPr="00CB7037">
        <w:rPr>
          <w:rFonts w:ascii="Arial" w:hAnsi="Arial" w:cs="Arial"/>
          <w:bCs/>
        </w:rPr>
        <w:t xml:space="preserve">Autoria; </w:t>
      </w:r>
    </w:p>
    <w:p w14:paraId="55B362B6" w14:textId="77777777" w:rsidR="008E0D4F" w:rsidRPr="00CB7037" w:rsidRDefault="008E0D4F" w:rsidP="008E0D4F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5.1.3. </w:t>
      </w:r>
      <w:r w:rsidR="009E0CE1" w:rsidRPr="00CB7037">
        <w:rPr>
          <w:rFonts w:ascii="Arial" w:hAnsi="Arial" w:cs="Arial"/>
          <w:bCs/>
        </w:rPr>
        <w:t>R</w:t>
      </w:r>
      <w:r w:rsidR="002D462E" w:rsidRPr="00CB7037">
        <w:rPr>
          <w:rFonts w:ascii="Arial" w:hAnsi="Arial" w:cs="Arial"/>
          <w:bCs/>
        </w:rPr>
        <w:t>esumo na língua do texto</w:t>
      </w:r>
      <w:r w:rsidR="00F8545F" w:rsidRPr="00CB7037">
        <w:rPr>
          <w:rFonts w:ascii="Arial" w:hAnsi="Arial" w:cs="Arial"/>
          <w:bCs/>
        </w:rPr>
        <w:t>;</w:t>
      </w:r>
    </w:p>
    <w:p w14:paraId="5DDEBC5A" w14:textId="77777777" w:rsidR="008E0D4F" w:rsidRPr="00CB7037" w:rsidRDefault="008E0D4F" w:rsidP="008E0D4F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>5.1.4.</w:t>
      </w:r>
      <w:r w:rsidR="00F8545F" w:rsidRPr="00CB7037">
        <w:rPr>
          <w:rFonts w:ascii="Arial" w:hAnsi="Arial" w:cs="Arial"/>
          <w:bCs/>
        </w:rPr>
        <w:t xml:space="preserve"> </w:t>
      </w:r>
      <w:r w:rsidR="00A07D62">
        <w:rPr>
          <w:rFonts w:ascii="Arial" w:hAnsi="Arial" w:cs="Arial"/>
          <w:bCs/>
        </w:rPr>
        <w:t>Palavras-chave</w:t>
      </w:r>
      <w:r w:rsidR="009E0CE1" w:rsidRPr="00CB7037">
        <w:rPr>
          <w:rFonts w:ascii="Arial" w:hAnsi="Arial" w:cs="Arial"/>
          <w:bCs/>
        </w:rPr>
        <w:t xml:space="preserve"> n</w:t>
      </w:r>
      <w:r w:rsidR="002D462E" w:rsidRPr="00CB7037">
        <w:rPr>
          <w:rFonts w:ascii="Arial" w:hAnsi="Arial" w:cs="Arial"/>
          <w:bCs/>
        </w:rPr>
        <w:t>a</w:t>
      </w:r>
      <w:r w:rsidR="009E0CE1" w:rsidRPr="00CB7037">
        <w:rPr>
          <w:rFonts w:ascii="Arial" w:hAnsi="Arial" w:cs="Arial"/>
          <w:bCs/>
        </w:rPr>
        <w:t xml:space="preserve"> </w:t>
      </w:r>
      <w:r w:rsidR="002D462E" w:rsidRPr="00CB7037">
        <w:rPr>
          <w:rFonts w:ascii="Arial" w:hAnsi="Arial" w:cs="Arial"/>
          <w:bCs/>
        </w:rPr>
        <w:t>língua d</w:t>
      </w:r>
      <w:r w:rsidR="009E0CE1" w:rsidRPr="00CB7037">
        <w:rPr>
          <w:rFonts w:ascii="Arial" w:hAnsi="Arial" w:cs="Arial"/>
          <w:bCs/>
        </w:rPr>
        <w:t>o</w:t>
      </w:r>
      <w:r w:rsidR="00F8545F" w:rsidRPr="00CB7037">
        <w:rPr>
          <w:rFonts w:ascii="Arial" w:hAnsi="Arial" w:cs="Arial"/>
          <w:bCs/>
        </w:rPr>
        <w:t xml:space="preserve"> texto;</w:t>
      </w:r>
      <w:r w:rsidR="009E0CE1" w:rsidRPr="00CB7037">
        <w:rPr>
          <w:rFonts w:ascii="Arial" w:hAnsi="Arial" w:cs="Arial"/>
          <w:bCs/>
        </w:rPr>
        <w:t xml:space="preserve"> </w:t>
      </w:r>
    </w:p>
    <w:p w14:paraId="44ECB98A" w14:textId="093AA2C4" w:rsidR="008E0D4F" w:rsidRPr="00CB7037" w:rsidRDefault="008E0D4F" w:rsidP="008E0D4F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lastRenderedPageBreak/>
        <w:t>5.1.5.</w:t>
      </w:r>
      <w:r w:rsidR="000A73ED">
        <w:rPr>
          <w:rFonts w:ascii="Arial" w:hAnsi="Arial" w:cs="Arial"/>
          <w:bCs/>
        </w:rPr>
        <w:t xml:space="preserve"> </w:t>
      </w:r>
      <w:r w:rsidR="002D462E" w:rsidRPr="00CB7037">
        <w:rPr>
          <w:rFonts w:ascii="Arial" w:hAnsi="Arial" w:cs="Arial"/>
          <w:bCs/>
        </w:rPr>
        <w:t>Resumo</w:t>
      </w:r>
      <w:r w:rsidR="000A73ED">
        <w:rPr>
          <w:rFonts w:ascii="Arial" w:hAnsi="Arial" w:cs="Arial"/>
          <w:bCs/>
        </w:rPr>
        <w:t>s</w:t>
      </w:r>
      <w:r w:rsidR="002D462E" w:rsidRPr="00CB7037">
        <w:rPr>
          <w:rFonts w:ascii="Arial" w:hAnsi="Arial" w:cs="Arial"/>
          <w:bCs/>
        </w:rPr>
        <w:t xml:space="preserve"> em Língua estrangeira</w:t>
      </w:r>
      <w:r w:rsidR="00F8545F" w:rsidRPr="00CB7037">
        <w:rPr>
          <w:rFonts w:ascii="Arial" w:hAnsi="Arial" w:cs="Arial"/>
          <w:bCs/>
        </w:rPr>
        <w:t xml:space="preserve">; </w:t>
      </w:r>
    </w:p>
    <w:p w14:paraId="4896ABBD" w14:textId="77777777" w:rsidR="009E0CE1" w:rsidRPr="00CB7037" w:rsidRDefault="008E0D4F" w:rsidP="008E0D4F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5.1.6. </w:t>
      </w:r>
      <w:r w:rsidR="009E0CE1" w:rsidRPr="00CB7037">
        <w:rPr>
          <w:rFonts w:ascii="Arial" w:hAnsi="Arial" w:cs="Arial"/>
          <w:bCs/>
        </w:rPr>
        <w:t>Palavras-chave em Língua estrangeira</w:t>
      </w:r>
      <w:r w:rsidR="00135E32" w:rsidRPr="00CB7037">
        <w:rPr>
          <w:rFonts w:ascii="Arial" w:hAnsi="Arial" w:cs="Arial"/>
          <w:bCs/>
        </w:rPr>
        <w:t>.</w:t>
      </w:r>
    </w:p>
    <w:p w14:paraId="57474BDF" w14:textId="77777777" w:rsidR="008E0D4F" w:rsidRPr="00CB7037" w:rsidRDefault="00DB5E9B" w:rsidP="00DB5E9B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     </w:t>
      </w:r>
      <w:r w:rsidR="00F8545F" w:rsidRPr="00CB7037">
        <w:rPr>
          <w:rFonts w:ascii="Arial" w:hAnsi="Arial" w:cs="Arial"/>
          <w:bCs/>
        </w:rPr>
        <w:t>5</w:t>
      </w:r>
      <w:r w:rsidR="009E0CE1" w:rsidRPr="00CB7037">
        <w:rPr>
          <w:rFonts w:ascii="Arial" w:hAnsi="Arial" w:cs="Arial"/>
          <w:bCs/>
        </w:rPr>
        <w:t>.2. Elementos textuais</w:t>
      </w:r>
    </w:p>
    <w:p w14:paraId="65369E86" w14:textId="77777777" w:rsidR="008E0D4F" w:rsidRPr="00CB7037" w:rsidRDefault="008E0D4F" w:rsidP="00DB5E9B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5.2.1. </w:t>
      </w:r>
      <w:r w:rsidR="009E0CE1" w:rsidRPr="00CB7037">
        <w:rPr>
          <w:rFonts w:ascii="Arial" w:hAnsi="Arial" w:cs="Arial"/>
          <w:bCs/>
        </w:rPr>
        <w:t>Introdução</w:t>
      </w:r>
      <w:r w:rsidR="00135E32" w:rsidRPr="00CB7037">
        <w:rPr>
          <w:rFonts w:ascii="Arial" w:hAnsi="Arial" w:cs="Arial"/>
          <w:bCs/>
        </w:rPr>
        <w:t>;</w:t>
      </w:r>
      <w:r w:rsidR="00F8545F" w:rsidRPr="00CB7037">
        <w:rPr>
          <w:rFonts w:ascii="Arial" w:hAnsi="Arial" w:cs="Arial"/>
          <w:bCs/>
        </w:rPr>
        <w:t xml:space="preserve"> </w:t>
      </w:r>
    </w:p>
    <w:p w14:paraId="7B6C65D3" w14:textId="77777777" w:rsidR="00DB5E9B" w:rsidRPr="00CB7037" w:rsidRDefault="008E0D4F" w:rsidP="00DB5E9B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5.2.2. </w:t>
      </w:r>
      <w:r w:rsidR="009E0CE1" w:rsidRPr="00CB7037">
        <w:rPr>
          <w:rFonts w:ascii="Arial" w:hAnsi="Arial" w:cs="Arial"/>
          <w:bCs/>
        </w:rPr>
        <w:t>Desenvolvimento</w:t>
      </w:r>
      <w:r w:rsidR="00135E32" w:rsidRPr="00CB7037">
        <w:rPr>
          <w:rFonts w:ascii="Arial" w:hAnsi="Arial" w:cs="Arial"/>
          <w:bCs/>
        </w:rPr>
        <w:t>;</w:t>
      </w:r>
      <w:r w:rsidR="00F8545F" w:rsidRPr="00CB7037">
        <w:rPr>
          <w:rFonts w:ascii="Arial" w:hAnsi="Arial" w:cs="Arial"/>
          <w:bCs/>
        </w:rPr>
        <w:t xml:space="preserve"> </w:t>
      </w:r>
    </w:p>
    <w:p w14:paraId="088B461E" w14:textId="77777777" w:rsidR="009E0CE1" w:rsidRPr="00CB7037" w:rsidRDefault="00DB5E9B" w:rsidP="00DB5E9B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5.2. 3. </w:t>
      </w:r>
      <w:r w:rsidR="009E0CE1" w:rsidRPr="00CB7037">
        <w:rPr>
          <w:rFonts w:ascii="Arial" w:hAnsi="Arial" w:cs="Arial"/>
          <w:bCs/>
        </w:rPr>
        <w:t>Considerações</w:t>
      </w:r>
      <w:r w:rsidR="00C97E81">
        <w:rPr>
          <w:rFonts w:ascii="Arial" w:hAnsi="Arial" w:cs="Arial"/>
          <w:bCs/>
        </w:rPr>
        <w:t xml:space="preserve"> Finais.</w:t>
      </w:r>
    </w:p>
    <w:p w14:paraId="620DA71E" w14:textId="77777777" w:rsidR="00DB5E9B" w:rsidRPr="00CB7037" w:rsidRDefault="002F5C48" w:rsidP="00DB5E9B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    5.3</w:t>
      </w:r>
      <w:r w:rsidR="00DB5E9B" w:rsidRPr="00CB7037">
        <w:rPr>
          <w:rFonts w:ascii="Arial" w:hAnsi="Arial" w:cs="Arial"/>
          <w:bCs/>
        </w:rPr>
        <w:t>. Elementos pós-textuais</w:t>
      </w:r>
    </w:p>
    <w:p w14:paraId="40D108E8" w14:textId="77777777" w:rsidR="00DB5E9B" w:rsidRPr="00CB7037" w:rsidRDefault="002F5C48" w:rsidP="00DB5E9B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>5.3</w:t>
      </w:r>
      <w:r w:rsidR="00DB5E9B" w:rsidRPr="00CB7037">
        <w:rPr>
          <w:rFonts w:ascii="Arial" w:hAnsi="Arial" w:cs="Arial"/>
          <w:bCs/>
        </w:rPr>
        <w:t xml:space="preserve">.1. </w:t>
      </w:r>
      <w:r w:rsidR="00A2112D" w:rsidRPr="00CB7037">
        <w:rPr>
          <w:rFonts w:ascii="Arial" w:hAnsi="Arial" w:cs="Arial"/>
          <w:bCs/>
        </w:rPr>
        <w:t>Referê</w:t>
      </w:r>
      <w:r w:rsidR="00CF12C2" w:rsidRPr="00CB7037">
        <w:rPr>
          <w:rFonts w:ascii="Arial" w:hAnsi="Arial" w:cs="Arial"/>
          <w:bCs/>
        </w:rPr>
        <w:t>ncias</w:t>
      </w:r>
      <w:r w:rsidR="00135E32" w:rsidRPr="00CB7037">
        <w:rPr>
          <w:rFonts w:ascii="Arial" w:hAnsi="Arial" w:cs="Arial"/>
          <w:bCs/>
        </w:rPr>
        <w:t>;</w:t>
      </w:r>
      <w:r w:rsidR="008E0D4F" w:rsidRPr="00CB7037">
        <w:rPr>
          <w:rFonts w:ascii="Arial" w:hAnsi="Arial" w:cs="Arial"/>
          <w:bCs/>
        </w:rPr>
        <w:t xml:space="preserve"> </w:t>
      </w:r>
    </w:p>
    <w:p w14:paraId="2E4F9269" w14:textId="77777777" w:rsidR="00DB5E9B" w:rsidRPr="00CB7037" w:rsidRDefault="002F5C48" w:rsidP="00DB5E9B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>5.3</w:t>
      </w:r>
      <w:r w:rsidR="00DB5E9B" w:rsidRPr="00CB7037">
        <w:rPr>
          <w:rFonts w:ascii="Arial" w:hAnsi="Arial" w:cs="Arial"/>
          <w:bCs/>
        </w:rPr>
        <w:t xml:space="preserve">.2. </w:t>
      </w:r>
      <w:r w:rsidR="00CF12C2" w:rsidRPr="00CB7037">
        <w:rPr>
          <w:rFonts w:ascii="Arial" w:hAnsi="Arial" w:cs="Arial"/>
          <w:bCs/>
        </w:rPr>
        <w:t>Glossário</w:t>
      </w:r>
      <w:r w:rsidR="00135E32" w:rsidRPr="00CB7037">
        <w:rPr>
          <w:rFonts w:ascii="Arial" w:hAnsi="Arial" w:cs="Arial"/>
          <w:bCs/>
        </w:rPr>
        <w:t>;</w:t>
      </w:r>
      <w:r w:rsidR="008E0D4F" w:rsidRPr="00CB7037">
        <w:rPr>
          <w:rFonts w:ascii="Arial" w:hAnsi="Arial" w:cs="Arial"/>
          <w:bCs/>
        </w:rPr>
        <w:t xml:space="preserve"> </w:t>
      </w:r>
    </w:p>
    <w:p w14:paraId="3DB08FB9" w14:textId="77777777" w:rsidR="00DB5E9B" w:rsidRPr="00CB7037" w:rsidRDefault="00DB5E9B" w:rsidP="00DB5E9B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5.4.3. </w:t>
      </w:r>
      <w:r w:rsidR="00CF12C2" w:rsidRPr="00CB7037">
        <w:rPr>
          <w:rFonts w:ascii="Arial" w:hAnsi="Arial" w:cs="Arial"/>
          <w:bCs/>
        </w:rPr>
        <w:t>Apêndice(s)</w:t>
      </w:r>
      <w:r w:rsidR="00135E32" w:rsidRPr="00CB7037">
        <w:rPr>
          <w:rFonts w:ascii="Arial" w:hAnsi="Arial" w:cs="Arial"/>
          <w:bCs/>
        </w:rPr>
        <w:t>;</w:t>
      </w:r>
      <w:r w:rsidR="008E0D4F" w:rsidRPr="00CB7037">
        <w:rPr>
          <w:rFonts w:ascii="Arial" w:hAnsi="Arial" w:cs="Arial"/>
          <w:bCs/>
        </w:rPr>
        <w:t xml:space="preserve"> </w:t>
      </w:r>
    </w:p>
    <w:p w14:paraId="39869448" w14:textId="77777777" w:rsidR="00CF12C2" w:rsidRPr="00CB7037" w:rsidRDefault="00DB5E9B" w:rsidP="00DB5E9B">
      <w:pPr>
        <w:pStyle w:val="NormalWeb"/>
        <w:shd w:val="clear" w:color="auto" w:fill="FFFFFF"/>
        <w:spacing w:before="0" w:beforeAutospacing="0" w:after="0" w:afterAutospacing="0" w:line="360" w:lineRule="atLeast"/>
        <w:ind w:left="709"/>
        <w:jc w:val="both"/>
        <w:rPr>
          <w:rFonts w:ascii="Arial" w:hAnsi="Arial" w:cs="Arial"/>
          <w:bCs/>
        </w:rPr>
      </w:pPr>
      <w:r w:rsidRPr="00CB7037">
        <w:rPr>
          <w:rFonts w:ascii="Arial" w:hAnsi="Arial" w:cs="Arial"/>
          <w:bCs/>
        </w:rPr>
        <w:t xml:space="preserve">5.4.4. </w:t>
      </w:r>
      <w:r w:rsidR="00CF12C2" w:rsidRPr="00CB7037">
        <w:rPr>
          <w:rFonts w:ascii="Arial" w:hAnsi="Arial" w:cs="Arial"/>
          <w:bCs/>
        </w:rPr>
        <w:t>Anexos(s)</w:t>
      </w:r>
      <w:r w:rsidR="00135E32" w:rsidRPr="00CB7037">
        <w:rPr>
          <w:rFonts w:ascii="Arial" w:hAnsi="Arial" w:cs="Arial"/>
          <w:bCs/>
        </w:rPr>
        <w:t>.</w:t>
      </w:r>
    </w:p>
    <w:p w14:paraId="7AF37375" w14:textId="77777777" w:rsidR="008E0D4F" w:rsidRPr="00CB7037" w:rsidRDefault="008E0D4F" w:rsidP="00A211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Cs/>
        </w:rPr>
      </w:pPr>
    </w:p>
    <w:p w14:paraId="68A13F85" w14:textId="6BB3837C" w:rsidR="00992AC8" w:rsidRPr="00CB7037" w:rsidRDefault="00A370FB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b/>
          <w:bCs/>
          <w:color w:val="000000"/>
        </w:rPr>
        <w:t>6</w:t>
      </w:r>
      <w:r w:rsidR="00992AC8" w:rsidRPr="00CB7037">
        <w:rPr>
          <w:rFonts w:ascii="Arial" w:hAnsi="Arial" w:cs="Arial"/>
          <w:b/>
          <w:bCs/>
          <w:color w:val="000000"/>
        </w:rPr>
        <w:t>.</w:t>
      </w:r>
      <w:r w:rsidR="00992AC8" w:rsidRPr="00CB7037">
        <w:rPr>
          <w:rFonts w:ascii="Arial" w:hAnsi="Arial" w:cs="Arial"/>
          <w:color w:val="000000"/>
        </w:rPr>
        <w:t> Os trabalhos que contenham imagens de qualquer natureza, como gráficos, tabelas ou ilus</w:t>
      </w:r>
      <w:r w:rsidR="00954009">
        <w:rPr>
          <w:rFonts w:ascii="Arial" w:hAnsi="Arial" w:cs="Arial"/>
          <w:color w:val="000000"/>
        </w:rPr>
        <w:t>trações, deverão ser apresentado</w:t>
      </w:r>
      <w:r w:rsidR="00992AC8" w:rsidRPr="00CB7037">
        <w:rPr>
          <w:rFonts w:ascii="Arial" w:hAnsi="Arial" w:cs="Arial"/>
          <w:color w:val="000000"/>
        </w:rPr>
        <w:t xml:space="preserve">s com as respectivas legendas, a citação da fonte e a posição no texto. Na preparação das figuras, deverão ser </w:t>
      </w:r>
      <w:r w:rsidR="00EC6FCF">
        <w:rPr>
          <w:rFonts w:ascii="Arial" w:hAnsi="Arial" w:cs="Arial"/>
          <w:color w:val="000000"/>
        </w:rPr>
        <w:t xml:space="preserve">consideradas </w:t>
      </w:r>
      <w:r w:rsidR="00992AC8" w:rsidRPr="00CB7037">
        <w:rPr>
          <w:rFonts w:ascii="Arial" w:hAnsi="Arial" w:cs="Arial"/>
          <w:color w:val="000000"/>
        </w:rPr>
        <w:t>as dimensões úteis da página da </w:t>
      </w:r>
      <w:r w:rsidR="00992AC8" w:rsidRPr="00CB7037">
        <w:rPr>
          <w:rStyle w:val="mark4lr4k0z7e"/>
          <w:rFonts w:ascii="Arial" w:hAnsi="Arial" w:cs="Arial"/>
          <w:color w:val="000000"/>
          <w:bdr w:val="none" w:sz="0" w:space="0" w:color="auto" w:frame="1"/>
        </w:rPr>
        <w:t>revista</w:t>
      </w:r>
      <w:r w:rsidR="00992AC8" w:rsidRPr="00CB7037">
        <w:rPr>
          <w:rFonts w:ascii="Arial" w:hAnsi="Arial" w:cs="Arial"/>
          <w:color w:val="000000"/>
        </w:rPr>
        <w:t>. A re</w:t>
      </w:r>
      <w:r w:rsidR="00992AC8" w:rsidRPr="00CB7037">
        <w:rPr>
          <w:rFonts w:ascii="Arial" w:hAnsi="Arial" w:cs="Arial"/>
          <w:color w:val="000000"/>
        </w:rPr>
        <w:softHyphen/>
        <w:t>vista reserva-se o direito de reduzir as figuras apresentadas, conservando, sempre que possível, as proporções originais.</w:t>
      </w:r>
    </w:p>
    <w:p w14:paraId="0D0EC070" w14:textId="77777777" w:rsidR="008277F8" w:rsidRPr="00CB7037" w:rsidRDefault="008277F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</w:p>
    <w:p w14:paraId="09F94A7A" w14:textId="77777777" w:rsidR="00FB685B" w:rsidRDefault="00992AC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b/>
          <w:bCs/>
          <w:color w:val="000000"/>
        </w:rPr>
        <w:t>7.</w:t>
      </w:r>
      <w:r w:rsidRPr="00CB7037">
        <w:rPr>
          <w:rFonts w:ascii="Arial" w:hAnsi="Arial" w:cs="Arial"/>
          <w:color w:val="000000"/>
        </w:rPr>
        <w:t> Sobre o parecer e a publicação: a </w:t>
      </w:r>
      <w:r w:rsidRPr="00CB7037">
        <w:rPr>
          <w:rStyle w:val="mark4lr4k0z7e"/>
          <w:rFonts w:ascii="Arial" w:hAnsi="Arial" w:cs="Arial"/>
          <w:color w:val="000000"/>
          <w:bdr w:val="none" w:sz="0" w:space="0" w:color="auto" w:frame="1"/>
        </w:rPr>
        <w:t>revista</w:t>
      </w:r>
      <w:r w:rsidR="00F3521D">
        <w:rPr>
          <w:rFonts w:ascii="Arial" w:hAnsi="Arial" w:cs="Arial"/>
          <w:color w:val="000000"/>
        </w:rPr>
        <w:t> </w:t>
      </w:r>
      <w:r w:rsidRPr="00CB7037">
        <w:rPr>
          <w:rFonts w:ascii="Arial" w:hAnsi="Arial" w:cs="Arial"/>
          <w:color w:val="000000"/>
        </w:rPr>
        <w:t>reserva</w:t>
      </w:r>
      <w:r w:rsidR="00F3521D">
        <w:rPr>
          <w:rFonts w:ascii="Arial" w:hAnsi="Arial" w:cs="Arial"/>
          <w:color w:val="000000"/>
        </w:rPr>
        <w:t>-se</w:t>
      </w:r>
      <w:r w:rsidRPr="00CB7037">
        <w:rPr>
          <w:rFonts w:ascii="Arial" w:hAnsi="Arial" w:cs="Arial"/>
          <w:color w:val="000000"/>
        </w:rPr>
        <w:t xml:space="preserve"> o direito de apresentar o parecer de acei</w:t>
      </w:r>
      <w:r w:rsidRPr="00CB7037">
        <w:rPr>
          <w:rFonts w:ascii="Arial" w:hAnsi="Arial" w:cs="Arial"/>
          <w:color w:val="000000"/>
        </w:rPr>
        <w:softHyphen/>
        <w:t xml:space="preserve">tação; aceitação com ressalvas e sugestões de mudanças ou recusa de publicação do trabalho. </w:t>
      </w:r>
    </w:p>
    <w:p w14:paraId="3BAAF03B" w14:textId="77777777" w:rsidR="00992AC8" w:rsidRPr="00CB7037" w:rsidRDefault="00FB685B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7.1 </w:t>
      </w:r>
      <w:r w:rsidR="00992AC8" w:rsidRPr="00CB7037">
        <w:rPr>
          <w:rFonts w:ascii="Arial" w:hAnsi="Arial" w:cs="Arial"/>
          <w:color w:val="000000"/>
        </w:rPr>
        <w:t>A resposta com o parecer se dará em até 120 (cento e vinte) dias após o envio de recebimento pela re</w:t>
      </w:r>
      <w:r w:rsidR="00992AC8" w:rsidRPr="00CB7037">
        <w:rPr>
          <w:rFonts w:ascii="Arial" w:hAnsi="Arial" w:cs="Arial"/>
          <w:color w:val="000000"/>
        </w:rPr>
        <w:softHyphen/>
        <w:t>vista, não cabendo recursos de revisão por parte dos autores. A publicação de artigos está condi</w:t>
      </w:r>
      <w:r w:rsidR="00992AC8" w:rsidRPr="00CB7037">
        <w:rPr>
          <w:rFonts w:ascii="Arial" w:hAnsi="Arial" w:cs="Arial"/>
          <w:color w:val="000000"/>
        </w:rPr>
        <w:softHyphen/>
        <w:t>cionada a dois pareceres de membros do Conselho Editorial ou colaboradores </w:t>
      </w:r>
      <w:r w:rsidR="00992AC8" w:rsidRPr="00CB7037">
        <w:rPr>
          <w:rFonts w:ascii="Arial" w:hAnsi="Arial" w:cs="Arial"/>
          <w:i/>
          <w:iCs/>
          <w:color w:val="000000"/>
        </w:rPr>
        <w:t>ad hoc</w:t>
      </w:r>
      <w:r w:rsidR="00992AC8" w:rsidRPr="00CB7037">
        <w:rPr>
          <w:rFonts w:ascii="Arial" w:hAnsi="Arial" w:cs="Arial"/>
          <w:color w:val="000000"/>
        </w:rPr>
        <w:t>. Em caso de divergência, é solicitado um terceiro parecer.</w:t>
      </w:r>
    </w:p>
    <w:p w14:paraId="27CECCF8" w14:textId="77777777" w:rsidR="008277F8" w:rsidRPr="00CB7037" w:rsidRDefault="008277F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</w:p>
    <w:p w14:paraId="439A0F26" w14:textId="651DD14D" w:rsidR="000B2D51" w:rsidRPr="00CB7037" w:rsidRDefault="00992AC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b/>
          <w:bCs/>
          <w:color w:val="000000"/>
        </w:rPr>
        <w:t>8.</w:t>
      </w:r>
      <w:r w:rsidRPr="00CB7037">
        <w:rPr>
          <w:rFonts w:ascii="Arial" w:hAnsi="Arial" w:cs="Arial"/>
          <w:color w:val="000000"/>
        </w:rPr>
        <w:t xml:space="preserve"> Ao enviar </w:t>
      </w:r>
      <w:r w:rsidR="00F3521D">
        <w:rPr>
          <w:rFonts w:ascii="Arial" w:hAnsi="Arial" w:cs="Arial"/>
          <w:color w:val="000000"/>
        </w:rPr>
        <w:t xml:space="preserve">a produção </w:t>
      </w:r>
      <w:r w:rsidRPr="00CB7037">
        <w:rPr>
          <w:rFonts w:ascii="Arial" w:hAnsi="Arial" w:cs="Arial"/>
          <w:color w:val="000000"/>
        </w:rPr>
        <w:t>à </w:t>
      </w:r>
      <w:r w:rsidRPr="00CB7037">
        <w:rPr>
          <w:rStyle w:val="mark4lr4k0z7e"/>
          <w:rFonts w:ascii="Arial" w:hAnsi="Arial" w:cs="Arial"/>
          <w:color w:val="000000"/>
          <w:bdr w:val="none" w:sz="0" w:space="0" w:color="auto" w:frame="1"/>
        </w:rPr>
        <w:t>Revista</w:t>
      </w:r>
      <w:r w:rsidRPr="00CB7037">
        <w:rPr>
          <w:rFonts w:ascii="Arial" w:hAnsi="Arial" w:cs="Arial"/>
          <w:color w:val="000000"/>
        </w:rPr>
        <w:t> Interfaces o autor se responsabiliza pela autenticidade do trabalho</w:t>
      </w:r>
      <w:r w:rsidR="0006457E">
        <w:rPr>
          <w:rFonts w:ascii="Arial" w:hAnsi="Arial" w:cs="Arial"/>
          <w:color w:val="000000"/>
        </w:rPr>
        <w:t>,</w:t>
      </w:r>
      <w:r w:rsidRPr="00CB7037">
        <w:rPr>
          <w:rFonts w:ascii="Arial" w:hAnsi="Arial" w:cs="Arial"/>
          <w:color w:val="000000"/>
        </w:rPr>
        <w:t xml:space="preserve"> que deverá ser inédito e sem duplicidade (o trabalho não pode ter sido </w:t>
      </w:r>
      <w:r w:rsidR="0006457E">
        <w:rPr>
          <w:rFonts w:ascii="Arial" w:hAnsi="Arial" w:cs="Arial"/>
          <w:color w:val="000000"/>
        </w:rPr>
        <w:t xml:space="preserve">enviado para publicação ou publicado </w:t>
      </w:r>
      <w:r w:rsidRPr="00CB7037">
        <w:rPr>
          <w:rFonts w:ascii="Arial" w:hAnsi="Arial" w:cs="Arial"/>
          <w:color w:val="000000"/>
        </w:rPr>
        <w:t>em outra </w:t>
      </w:r>
      <w:r w:rsidRPr="00CB7037">
        <w:rPr>
          <w:rStyle w:val="mark4lr4k0z7e"/>
          <w:rFonts w:ascii="Arial" w:hAnsi="Arial" w:cs="Arial"/>
          <w:color w:val="000000"/>
          <w:bdr w:val="none" w:sz="0" w:space="0" w:color="auto" w:frame="1"/>
        </w:rPr>
        <w:t>revista</w:t>
      </w:r>
      <w:r w:rsidRPr="00CB7037">
        <w:rPr>
          <w:rFonts w:ascii="Arial" w:hAnsi="Arial" w:cs="Arial"/>
          <w:color w:val="000000"/>
        </w:rPr>
        <w:t>).</w:t>
      </w:r>
    </w:p>
    <w:p w14:paraId="08440278" w14:textId="77777777" w:rsidR="008277F8" w:rsidRPr="00CB7037" w:rsidRDefault="008277F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</w:p>
    <w:p w14:paraId="341F6B05" w14:textId="77777777" w:rsidR="00992AC8" w:rsidRPr="00CB7037" w:rsidRDefault="00992AC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b/>
          <w:bCs/>
          <w:color w:val="000000"/>
        </w:rPr>
        <w:t>9</w:t>
      </w:r>
      <w:r w:rsidRPr="00CB7037">
        <w:rPr>
          <w:rFonts w:ascii="Arial" w:hAnsi="Arial" w:cs="Arial"/>
          <w:color w:val="000000"/>
        </w:rPr>
        <w:t>. A aprovação final estará a critério do Conselho Editorial. Será garantido o sigilo dos pareceristas e autores. A </w:t>
      </w:r>
      <w:r w:rsidRPr="00CB7037">
        <w:rPr>
          <w:rStyle w:val="mark4lr4k0z7e"/>
          <w:rFonts w:ascii="Arial" w:hAnsi="Arial" w:cs="Arial"/>
          <w:color w:val="000000"/>
          <w:bdr w:val="none" w:sz="0" w:space="0" w:color="auto" w:frame="1"/>
        </w:rPr>
        <w:t>Revista</w:t>
      </w:r>
      <w:r w:rsidRPr="00CB7037">
        <w:rPr>
          <w:rFonts w:ascii="Arial" w:hAnsi="Arial" w:cs="Arial"/>
          <w:color w:val="000000"/>
        </w:rPr>
        <w:t xml:space="preserve"> Interfaces: ensino, pesquisa e extensão e seu corpo editorial e </w:t>
      </w:r>
      <w:r w:rsidR="00FB685B">
        <w:rPr>
          <w:rFonts w:ascii="Arial" w:hAnsi="Arial" w:cs="Arial"/>
          <w:color w:val="000000"/>
        </w:rPr>
        <w:t xml:space="preserve">o Centro Universitário </w:t>
      </w:r>
      <w:r w:rsidRPr="00CB7037">
        <w:rPr>
          <w:rFonts w:ascii="Arial" w:hAnsi="Arial" w:cs="Arial"/>
          <w:color w:val="000000"/>
        </w:rPr>
        <w:t>de Suzano não se responsabilizam por conceitos ou opiniões emitidas nos textos.</w:t>
      </w:r>
    </w:p>
    <w:p w14:paraId="345965D9" w14:textId="77777777" w:rsidR="008277F8" w:rsidRPr="00CB7037" w:rsidRDefault="008277F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</w:p>
    <w:p w14:paraId="64A51729" w14:textId="77777777" w:rsidR="00992AC8" w:rsidRPr="00CB7037" w:rsidRDefault="00992AC8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CB7037">
        <w:rPr>
          <w:rFonts w:ascii="Arial" w:hAnsi="Arial" w:cs="Arial"/>
          <w:b/>
          <w:bCs/>
          <w:color w:val="000000"/>
        </w:rPr>
        <w:lastRenderedPageBreak/>
        <w:t>10.</w:t>
      </w:r>
      <w:r w:rsidRPr="00CB7037">
        <w:rPr>
          <w:rFonts w:ascii="Arial" w:hAnsi="Arial" w:cs="Arial"/>
          <w:color w:val="000000"/>
        </w:rPr>
        <w:t> Para artigos com autoria múltipla, é necessário informar a ordem de apresentação dos autores, incluindo-os no momento da submissão.</w:t>
      </w:r>
    </w:p>
    <w:p w14:paraId="2C767E3A" w14:textId="77777777" w:rsidR="000B2D51" w:rsidRPr="00CB7037" w:rsidRDefault="000B2D51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</w:p>
    <w:p w14:paraId="58D533FC" w14:textId="77777777" w:rsidR="000B2D51" w:rsidRPr="00CB7037" w:rsidRDefault="000B2D51" w:rsidP="000B2D51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</w:rPr>
      </w:pPr>
      <w:r w:rsidRPr="00CB7037">
        <w:rPr>
          <w:rFonts w:ascii="Arial" w:hAnsi="Arial" w:cs="Arial"/>
          <w:b/>
          <w:color w:val="000000"/>
        </w:rPr>
        <w:t>11.</w:t>
      </w:r>
      <w:r w:rsidRPr="00CB7037">
        <w:rPr>
          <w:rFonts w:ascii="Arial" w:hAnsi="Arial" w:cs="Arial"/>
          <w:color w:val="000000"/>
        </w:rPr>
        <w:t xml:space="preserve">  </w:t>
      </w:r>
      <w:r w:rsidRPr="00CB7037">
        <w:rPr>
          <w:rFonts w:ascii="Arial" w:hAnsi="Arial" w:cs="Arial"/>
        </w:rPr>
        <w:t xml:space="preserve">A </w:t>
      </w:r>
      <w:r w:rsidRPr="00CB7037">
        <w:rPr>
          <w:rFonts w:ascii="Arial" w:hAnsi="Arial" w:cs="Arial"/>
          <w:b/>
        </w:rPr>
        <w:t xml:space="preserve">Revista Interfaces </w:t>
      </w:r>
      <w:r w:rsidRPr="00CB7037">
        <w:rPr>
          <w:rFonts w:ascii="Arial" w:hAnsi="Arial" w:cs="Arial"/>
        </w:rPr>
        <w:t>poderá tanto aceitar</w:t>
      </w:r>
      <w:r w:rsidR="00306453">
        <w:rPr>
          <w:rFonts w:ascii="Arial" w:hAnsi="Arial" w:cs="Arial"/>
        </w:rPr>
        <w:t>,</w:t>
      </w:r>
      <w:r w:rsidRPr="00CB7037">
        <w:rPr>
          <w:rFonts w:ascii="Arial" w:hAnsi="Arial" w:cs="Arial"/>
        </w:rPr>
        <w:t xml:space="preserve"> quanto recusar o manuscrito que foi objeto de nova submissão. </w:t>
      </w:r>
    </w:p>
    <w:p w14:paraId="06383E3D" w14:textId="7B578ECB" w:rsidR="000B2D51" w:rsidRPr="00CB7037" w:rsidRDefault="000B2D51" w:rsidP="000B2D51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</w:rPr>
      </w:pPr>
      <w:r w:rsidRPr="00CB7037">
        <w:rPr>
          <w:rFonts w:ascii="Arial" w:hAnsi="Arial" w:cs="Arial"/>
          <w:b/>
        </w:rPr>
        <w:t>12</w:t>
      </w:r>
      <w:r w:rsidRPr="00CB7037">
        <w:rPr>
          <w:rFonts w:ascii="Arial" w:hAnsi="Arial" w:cs="Arial"/>
        </w:rPr>
        <w:t>. Artigos com parecer (i) aprovado sem modificações e (</w:t>
      </w:r>
      <w:proofErr w:type="spellStart"/>
      <w:r w:rsidRPr="00CB7037">
        <w:rPr>
          <w:rFonts w:ascii="Arial" w:hAnsi="Arial" w:cs="Arial"/>
        </w:rPr>
        <w:t>ii</w:t>
      </w:r>
      <w:proofErr w:type="spellEnd"/>
      <w:r w:rsidRPr="00CB7037">
        <w:rPr>
          <w:rFonts w:ascii="Arial" w:hAnsi="Arial" w:cs="Arial"/>
        </w:rPr>
        <w:t xml:space="preserve">) aprovado condicionado a modificações deverão ser enviados em até trinta dias após </w:t>
      </w:r>
      <w:r w:rsidR="005A167D">
        <w:rPr>
          <w:rFonts w:ascii="Arial" w:hAnsi="Arial" w:cs="Arial"/>
        </w:rPr>
        <w:t xml:space="preserve">a </w:t>
      </w:r>
      <w:r w:rsidRPr="00CB7037">
        <w:rPr>
          <w:rFonts w:ascii="Arial" w:hAnsi="Arial" w:cs="Arial"/>
        </w:rPr>
        <w:t>recepção do parecer ou em outro prazo estipulado pelos editores das revistas.</w:t>
      </w:r>
    </w:p>
    <w:p w14:paraId="36B86F05" w14:textId="0C50B147" w:rsidR="000B2D51" w:rsidRPr="00CB7037" w:rsidRDefault="000B2D51" w:rsidP="008D065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7037">
        <w:rPr>
          <w:rFonts w:ascii="Arial" w:hAnsi="Arial" w:cs="Arial"/>
          <w:b/>
          <w:sz w:val="24"/>
          <w:szCs w:val="24"/>
        </w:rPr>
        <w:t xml:space="preserve">13. </w:t>
      </w:r>
      <w:r w:rsidR="00E35060" w:rsidRPr="00CB7037">
        <w:rPr>
          <w:rFonts w:ascii="Arial" w:hAnsi="Arial" w:cs="Arial"/>
          <w:sz w:val="24"/>
          <w:szCs w:val="24"/>
        </w:rPr>
        <w:t>N</w:t>
      </w:r>
      <w:r w:rsidR="00C52EB5" w:rsidRPr="00CB7037">
        <w:rPr>
          <w:rFonts w:ascii="Arial" w:hAnsi="Arial" w:cs="Arial"/>
          <w:sz w:val="24"/>
          <w:szCs w:val="24"/>
        </w:rPr>
        <w:t xml:space="preserve">o </w:t>
      </w:r>
      <w:r w:rsidR="004C7C4D" w:rsidRPr="00CB7037">
        <w:rPr>
          <w:rFonts w:ascii="Arial" w:hAnsi="Arial" w:cs="Arial"/>
          <w:sz w:val="24"/>
          <w:szCs w:val="24"/>
        </w:rPr>
        <w:t>processo</w:t>
      </w:r>
      <w:r w:rsidR="00E35060" w:rsidRPr="00CB7037">
        <w:rPr>
          <w:rFonts w:ascii="Arial" w:hAnsi="Arial" w:cs="Arial"/>
          <w:sz w:val="24"/>
          <w:szCs w:val="24"/>
        </w:rPr>
        <w:t xml:space="preserve"> de </w:t>
      </w:r>
      <w:r w:rsidR="004C7C4D" w:rsidRPr="00CB7037">
        <w:rPr>
          <w:rFonts w:ascii="Arial" w:hAnsi="Arial" w:cs="Arial"/>
          <w:sz w:val="24"/>
          <w:szCs w:val="24"/>
        </w:rPr>
        <w:t xml:space="preserve">submissão </w:t>
      </w:r>
      <w:r w:rsidR="00E35060" w:rsidRPr="00CB7037">
        <w:rPr>
          <w:rFonts w:ascii="Arial" w:hAnsi="Arial" w:cs="Arial"/>
          <w:sz w:val="24"/>
          <w:szCs w:val="24"/>
        </w:rPr>
        <w:t>dos trabalhos</w:t>
      </w:r>
      <w:r w:rsidR="0016223F">
        <w:rPr>
          <w:rFonts w:ascii="Arial" w:hAnsi="Arial" w:cs="Arial"/>
          <w:sz w:val="24"/>
          <w:szCs w:val="24"/>
        </w:rPr>
        <w:t>,</w:t>
      </w:r>
      <w:r w:rsidR="00E35060" w:rsidRPr="00CB7037">
        <w:rPr>
          <w:rFonts w:ascii="Arial" w:hAnsi="Arial" w:cs="Arial"/>
          <w:sz w:val="24"/>
          <w:szCs w:val="24"/>
        </w:rPr>
        <w:t xml:space="preserve"> será considerado </w:t>
      </w:r>
      <w:r w:rsidR="00E13910">
        <w:rPr>
          <w:rFonts w:ascii="Arial" w:hAnsi="Arial" w:cs="Arial"/>
          <w:sz w:val="24"/>
          <w:szCs w:val="24"/>
        </w:rPr>
        <w:t>o número</w:t>
      </w:r>
      <w:r w:rsidRPr="00CB7037">
        <w:rPr>
          <w:rFonts w:ascii="Arial" w:hAnsi="Arial" w:cs="Arial"/>
          <w:sz w:val="24"/>
          <w:szCs w:val="24"/>
        </w:rPr>
        <w:t xml:space="preserve"> de até dois </w:t>
      </w:r>
      <w:r w:rsidR="00531F51" w:rsidRPr="00CB7037">
        <w:rPr>
          <w:rFonts w:ascii="Arial" w:hAnsi="Arial" w:cs="Arial"/>
          <w:sz w:val="24"/>
          <w:szCs w:val="24"/>
        </w:rPr>
        <w:t>trabalhos</w:t>
      </w:r>
      <w:r w:rsidR="00E35060" w:rsidRPr="00CB7037">
        <w:rPr>
          <w:rFonts w:ascii="Arial" w:hAnsi="Arial" w:cs="Arial"/>
          <w:sz w:val="24"/>
          <w:szCs w:val="24"/>
        </w:rPr>
        <w:t xml:space="preserve"> de um mesmo pesquisador.  </w:t>
      </w:r>
    </w:p>
    <w:p w14:paraId="5C87E9E2" w14:textId="77777777" w:rsidR="00B12B66" w:rsidRDefault="00B12B66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</w:p>
    <w:p w14:paraId="65245F7C" w14:textId="77777777" w:rsidR="00B12B66" w:rsidRPr="00B12B66" w:rsidRDefault="00B12B66" w:rsidP="00B12B66">
      <w:pPr>
        <w:jc w:val="both"/>
        <w:rPr>
          <w:rFonts w:ascii="Arial" w:hAnsi="Arial" w:cs="Arial"/>
          <w:b/>
          <w:sz w:val="24"/>
          <w:szCs w:val="24"/>
        </w:rPr>
      </w:pPr>
      <w:r w:rsidRPr="003A11EB">
        <w:rPr>
          <w:rFonts w:ascii="Arial" w:hAnsi="Arial" w:cs="Arial"/>
          <w:b/>
          <w:sz w:val="24"/>
          <w:szCs w:val="24"/>
        </w:rPr>
        <w:t>BIBLIOGRAFIA DE APOIO</w:t>
      </w:r>
    </w:p>
    <w:p w14:paraId="3F7016D3" w14:textId="77777777" w:rsidR="00B12B66" w:rsidRPr="00CB7037" w:rsidRDefault="00B12B66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</w:p>
    <w:p w14:paraId="4A288361" w14:textId="77777777" w:rsidR="00B12B66" w:rsidRPr="00DD7C20" w:rsidRDefault="0010354D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/>
        </w:rPr>
      </w:pPr>
      <w:r w:rsidRPr="00E05370">
        <w:rPr>
          <w:rFonts w:ascii="Arial" w:hAnsi="Arial" w:cs="Arial"/>
          <w:shd w:val="clear" w:color="auto" w:fill="F9F9F9"/>
        </w:rPr>
        <w:t>CAMPATO JUNIOR, J. A</w:t>
      </w:r>
      <w:r w:rsidR="00E05370" w:rsidRPr="00E05370">
        <w:rPr>
          <w:rFonts w:ascii="Arial" w:hAnsi="Arial" w:cs="Arial"/>
          <w:bCs/>
        </w:rPr>
        <w:t xml:space="preserve">. </w:t>
      </w:r>
      <w:r w:rsidR="00B12B66" w:rsidRPr="00E05370">
        <w:rPr>
          <w:rFonts w:ascii="Arial" w:hAnsi="Arial" w:cs="Arial"/>
          <w:b/>
        </w:rPr>
        <w:t>Política Editorial Geral para Periódicos Científicos da UNIESP.</w:t>
      </w:r>
      <w:r w:rsidR="00E05370" w:rsidRPr="00E05370">
        <w:rPr>
          <w:rFonts w:ascii="Arial" w:hAnsi="Arial" w:cs="Arial"/>
          <w:b/>
        </w:rPr>
        <w:t xml:space="preserve"> </w:t>
      </w:r>
      <w:r w:rsidR="00E05370" w:rsidRPr="00E05370">
        <w:rPr>
          <w:rFonts w:ascii="Arial" w:hAnsi="Arial" w:cs="Arial"/>
        </w:rPr>
        <w:t>São Paulo, 2001</w:t>
      </w:r>
      <w:r w:rsidR="00E05370" w:rsidRPr="00E05370">
        <w:rPr>
          <w:rFonts w:ascii="Arial" w:hAnsi="Arial" w:cs="Arial"/>
          <w:b/>
        </w:rPr>
        <w:t>.</w:t>
      </w:r>
    </w:p>
    <w:p w14:paraId="0F44FB34" w14:textId="77777777" w:rsidR="00B12B66" w:rsidRPr="00DD7C20" w:rsidRDefault="00B12B66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</w:rPr>
      </w:pPr>
    </w:p>
    <w:p w14:paraId="6465C0FF" w14:textId="77777777" w:rsidR="00B12B66" w:rsidRPr="00DD7C20" w:rsidRDefault="00B12B66" w:rsidP="00B12B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7C20">
        <w:rPr>
          <w:rFonts w:ascii="Arial" w:hAnsi="Arial" w:cs="Arial"/>
          <w:sz w:val="24"/>
          <w:szCs w:val="24"/>
        </w:rPr>
        <w:t>Ministério da Educação. Coordenação de Aperfeiçoamento de Pessoal de Nível Superior. Diretoria de Avaliação</w:t>
      </w:r>
      <w:r w:rsidRPr="00DD7C20">
        <w:rPr>
          <w:rFonts w:ascii="Arial" w:hAnsi="Arial" w:cs="Arial"/>
          <w:b/>
          <w:sz w:val="24"/>
          <w:szCs w:val="24"/>
        </w:rPr>
        <w:t xml:space="preserve">. Relatório do </w:t>
      </w:r>
      <w:proofErr w:type="spellStart"/>
      <w:r w:rsidRPr="00DD7C20">
        <w:rPr>
          <w:rFonts w:ascii="Arial" w:hAnsi="Arial" w:cs="Arial"/>
          <w:b/>
          <w:sz w:val="24"/>
          <w:szCs w:val="24"/>
        </w:rPr>
        <w:t>Qualis</w:t>
      </w:r>
      <w:proofErr w:type="spellEnd"/>
      <w:r w:rsidRPr="00DD7C20">
        <w:rPr>
          <w:rFonts w:ascii="Arial" w:hAnsi="Arial" w:cs="Arial"/>
          <w:b/>
          <w:sz w:val="24"/>
          <w:szCs w:val="24"/>
        </w:rPr>
        <w:t xml:space="preserve"> Periódicos: 2019. Disponível em: </w:t>
      </w:r>
      <w:hyperlink r:id="rId7" w:history="1">
        <w:r w:rsidRPr="00DD7C20">
          <w:rPr>
            <w:rStyle w:val="Hyperlink"/>
            <w:rFonts w:ascii="Arial" w:hAnsi="Arial" w:cs="Arial"/>
            <w:sz w:val="24"/>
            <w:szCs w:val="24"/>
          </w:rPr>
          <w:t>http://www.capes.gov.br/ /</w:t>
        </w:r>
        <w:proofErr w:type="spellStart"/>
        <w:r w:rsidRPr="00DD7C20">
          <w:rPr>
            <w:rStyle w:val="Hyperlink"/>
            <w:rFonts w:ascii="Arial" w:hAnsi="Arial" w:cs="Arial"/>
            <w:sz w:val="24"/>
            <w:szCs w:val="24"/>
          </w:rPr>
          <w:t>images</w:t>
        </w:r>
        <w:proofErr w:type="spellEnd"/>
        <w:r w:rsidRPr="00DD7C20">
          <w:rPr>
            <w:rStyle w:val="Hyperlink"/>
            <w:rFonts w:ascii="Arial" w:hAnsi="Arial" w:cs="Arial"/>
            <w:sz w:val="24"/>
            <w:szCs w:val="24"/>
          </w:rPr>
          <w:t>/Relatorio_qualis_periodicos_referencia_2019</w:t>
        </w:r>
      </w:hyperlink>
      <w:r w:rsidRPr="00DD7C20">
        <w:rPr>
          <w:rFonts w:ascii="Arial" w:hAnsi="Arial" w:cs="Arial"/>
          <w:sz w:val="24"/>
          <w:szCs w:val="24"/>
        </w:rPr>
        <w:t xml:space="preserve">. Acesso em: </w:t>
      </w:r>
    </w:p>
    <w:p w14:paraId="2EA9DEF0" w14:textId="77777777" w:rsidR="00B12B66" w:rsidRPr="00DD7C20" w:rsidRDefault="00B12B66" w:rsidP="00B12B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7C20">
        <w:rPr>
          <w:rFonts w:ascii="Arial" w:hAnsi="Arial" w:cs="Arial"/>
          <w:sz w:val="24"/>
          <w:szCs w:val="24"/>
        </w:rPr>
        <w:t>Ministérios de Ciências e Tecnologias</w:t>
      </w:r>
      <w:r w:rsidRPr="00DD7C20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495E6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D7C20">
        <w:rPr>
          <w:rFonts w:ascii="Arial" w:hAnsi="Arial" w:cs="Arial"/>
          <w:color w:val="222222"/>
          <w:sz w:val="24"/>
          <w:szCs w:val="24"/>
          <w:shd w:val="clear" w:color="auto" w:fill="FFFFFF"/>
        </w:rPr>
        <w:t>Conselho Nacional de Desenvolvimento Científico e Tecnológico (CNPq</w:t>
      </w:r>
      <w:proofErr w:type="gramStart"/>
      <w:r w:rsidRPr="00DD7C20">
        <w:rPr>
          <w:rFonts w:ascii="Arial" w:hAnsi="Arial" w:cs="Arial"/>
          <w:color w:val="222222"/>
          <w:sz w:val="24"/>
          <w:szCs w:val="24"/>
          <w:shd w:val="clear" w:color="auto" w:fill="FFFFFF"/>
        </w:rPr>
        <w:t>).</w:t>
      </w:r>
      <w:r w:rsidRPr="00DD7C20">
        <w:rPr>
          <w:rFonts w:ascii="Arial" w:hAnsi="Arial" w:cs="Arial"/>
          <w:sz w:val="24"/>
          <w:szCs w:val="24"/>
        </w:rPr>
        <w:t>.</w:t>
      </w:r>
      <w:proofErr w:type="gramEnd"/>
      <w:r w:rsidRPr="00DD7C20">
        <w:rPr>
          <w:rFonts w:ascii="Arial" w:hAnsi="Arial" w:cs="Arial"/>
          <w:sz w:val="24"/>
          <w:szCs w:val="24"/>
        </w:rPr>
        <w:t xml:space="preserve"> Brasília. </w:t>
      </w:r>
      <w:r w:rsidRPr="00DD7C20">
        <w:rPr>
          <w:rFonts w:ascii="Arial" w:hAnsi="Arial" w:cs="Arial"/>
          <w:b/>
          <w:sz w:val="24"/>
          <w:szCs w:val="24"/>
        </w:rPr>
        <w:t>Diretrizes. Comissão de integridade</w:t>
      </w:r>
      <w:r w:rsidRPr="00DD7C20">
        <w:rPr>
          <w:rFonts w:ascii="Arial" w:hAnsi="Arial" w:cs="Arial"/>
          <w:sz w:val="24"/>
          <w:szCs w:val="24"/>
        </w:rPr>
        <w:t>. 2011, Disponível em: &lt;http://www.cnpq.br/web/</w:t>
      </w:r>
      <w:proofErr w:type="spellStart"/>
      <w:r w:rsidRPr="00DD7C20">
        <w:rPr>
          <w:rFonts w:ascii="Arial" w:hAnsi="Arial" w:cs="Arial"/>
          <w:sz w:val="24"/>
          <w:szCs w:val="24"/>
        </w:rPr>
        <w:t>guest</w:t>
      </w:r>
      <w:proofErr w:type="spellEnd"/>
      <w:r w:rsidRPr="00DD7C20">
        <w:rPr>
          <w:rFonts w:ascii="Arial" w:hAnsi="Arial" w:cs="Arial"/>
          <w:sz w:val="24"/>
          <w:szCs w:val="24"/>
        </w:rPr>
        <w:t>/diretrizes&gt;. Acesso em:19 ago. 2020.</w:t>
      </w:r>
    </w:p>
    <w:p w14:paraId="45DA7108" w14:textId="77777777" w:rsidR="00B12B66" w:rsidRPr="00DD7C20" w:rsidRDefault="00B12B66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DD7C20">
        <w:rPr>
          <w:rFonts w:ascii="Arial" w:hAnsi="Arial" w:cs="Arial"/>
          <w:color w:val="000000"/>
        </w:rPr>
        <w:t xml:space="preserve">RODRIGUES, André Figueiredo. </w:t>
      </w:r>
      <w:r w:rsidRPr="00DD7C20">
        <w:rPr>
          <w:rFonts w:ascii="Arial" w:hAnsi="Arial" w:cs="Arial"/>
          <w:b/>
          <w:color w:val="000000"/>
        </w:rPr>
        <w:t>Como elaborar artigos</w:t>
      </w:r>
      <w:r w:rsidRPr="00DD7C20">
        <w:rPr>
          <w:rFonts w:ascii="Arial" w:hAnsi="Arial" w:cs="Arial"/>
          <w:color w:val="000000"/>
        </w:rPr>
        <w:t xml:space="preserve">. 3ªed. São Paulo: </w:t>
      </w:r>
      <w:proofErr w:type="spellStart"/>
      <w:r w:rsidRPr="00DD7C20">
        <w:rPr>
          <w:rFonts w:ascii="Arial" w:hAnsi="Arial" w:cs="Arial"/>
          <w:color w:val="000000"/>
        </w:rPr>
        <w:t>Humanitas</w:t>
      </w:r>
      <w:proofErr w:type="spellEnd"/>
      <w:r w:rsidRPr="00DD7C20">
        <w:rPr>
          <w:rFonts w:ascii="Arial" w:hAnsi="Arial" w:cs="Arial"/>
          <w:color w:val="000000"/>
        </w:rPr>
        <w:t>, 2020.</w:t>
      </w:r>
    </w:p>
    <w:p w14:paraId="682F238F" w14:textId="77777777" w:rsidR="0010354D" w:rsidRPr="00DD7C20" w:rsidRDefault="0010354D" w:rsidP="001026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</w:p>
    <w:p w14:paraId="7374151D" w14:textId="77777777" w:rsidR="00B12B66" w:rsidRPr="00DD7C20" w:rsidRDefault="00B12B66" w:rsidP="00B12B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7C20">
        <w:rPr>
          <w:rFonts w:ascii="Arial" w:hAnsi="Arial" w:cs="Arial"/>
          <w:sz w:val="24"/>
          <w:szCs w:val="24"/>
        </w:rPr>
        <w:t xml:space="preserve">UNIVERSIDADE DO ESTADO DE MINAS GERAIS. Editora UEMG.  </w:t>
      </w:r>
      <w:r w:rsidRPr="00DD7C20">
        <w:rPr>
          <w:rFonts w:ascii="Arial" w:hAnsi="Arial" w:cs="Arial"/>
          <w:b/>
          <w:sz w:val="24"/>
          <w:szCs w:val="24"/>
        </w:rPr>
        <w:t>Política</w:t>
      </w:r>
      <w:r w:rsidRPr="00DD7C20">
        <w:rPr>
          <w:rFonts w:ascii="Arial" w:hAnsi="Arial" w:cs="Arial"/>
          <w:sz w:val="24"/>
          <w:szCs w:val="24"/>
        </w:rPr>
        <w:t xml:space="preserve"> </w:t>
      </w:r>
      <w:r w:rsidRPr="00DD7C20">
        <w:rPr>
          <w:rFonts w:ascii="Arial" w:hAnsi="Arial" w:cs="Arial"/>
          <w:b/>
          <w:sz w:val="24"/>
          <w:szCs w:val="24"/>
        </w:rPr>
        <w:t>editorial</w:t>
      </w:r>
      <w:r w:rsidRPr="00DD7C20">
        <w:rPr>
          <w:rFonts w:ascii="Arial" w:hAnsi="Arial" w:cs="Arial"/>
          <w:sz w:val="24"/>
          <w:szCs w:val="24"/>
        </w:rPr>
        <w:t xml:space="preserve">. Belo Horizonte: </w:t>
      </w:r>
      <w:proofErr w:type="spellStart"/>
      <w:r w:rsidRPr="00DD7C20">
        <w:rPr>
          <w:rFonts w:ascii="Arial" w:hAnsi="Arial" w:cs="Arial"/>
          <w:sz w:val="24"/>
          <w:szCs w:val="24"/>
        </w:rPr>
        <w:t>EdUEMG</w:t>
      </w:r>
      <w:proofErr w:type="spellEnd"/>
      <w:r w:rsidRPr="00DD7C20">
        <w:rPr>
          <w:rFonts w:ascii="Arial" w:hAnsi="Arial" w:cs="Arial"/>
          <w:sz w:val="24"/>
          <w:szCs w:val="24"/>
        </w:rPr>
        <w:t>, 2018. Disponível em: &lt;</w:t>
      </w:r>
      <w:hyperlink r:id="rId8" w:history="1">
        <w:r w:rsidRPr="00DD7C20">
          <w:rPr>
            <w:rStyle w:val="Hyperlink"/>
            <w:rFonts w:ascii="Arial" w:hAnsi="Arial" w:cs="Arial"/>
            <w:sz w:val="24"/>
            <w:szCs w:val="24"/>
          </w:rPr>
          <w:t>http://eduemg.uemg.br/images/politica-editorial.pdf</w:t>
        </w:r>
      </w:hyperlink>
      <w:r w:rsidRPr="00DD7C20">
        <w:rPr>
          <w:rFonts w:ascii="Arial" w:hAnsi="Arial" w:cs="Arial"/>
          <w:sz w:val="24"/>
          <w:szCs w:val="24"/>
        </w:rPr>
        <w:t>&gt; Acesso em:</w:t>
      </w:r>
    </w:p>
    <w:p w14:paraId="475AF684" w14:textId="77777777" w:rsidR="00B12B66" w:rsidRPr="00DD7C20" w:rsidRDefault="00B12B66" w:rsidP="00B12B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7C20">
        <w:rPr>
          <w:rFonts w:ascii="Arial" w:hAnsi="Arial" w:cs="Arial"/>
          <w:sz w:val="24"/>
          <w:szCs w:val="24"/>
        </w:rPr>
        <w:t xml:space="preserve">UNIVERSIDADE FEDERAL DE SANTA CATARINA. Laboratório de periódicos científicos. </w:t>
      </w:r>
      <w:r w:rsidRPr="00DD7C20">
        <w:rPr>
          <w:rFonts w:ascii="Arial" w:hAnsi="Arial" w:cs="Arial"/>
          <w:b/>
          <w:sz w:val="24"/>
          <w:szCs w:val="24"/>
        </w:rPr>
        <w:t>Indexadores para periódicos científicos</w:t>
      </w:r>
      <w:r w:rsidRPr="00DD7C20">
        <w:rPr>
          <w:rFonts w:ascii="Arial" w:hAnsi="Arial" w:cs="Arial"/>
          <w:sz w:val="24"/>
          <w:szCs w:val="24"/>
        </w:rPr>
        <w:t>: critérios de avaliação. Florianópolis, 2015. Disponível em: &lt;</w:t>
      </w:r>
      <w:hyperlink r:id="rId9" w:history="1">
        <w:r w:rsidRPr="00DD7C20">
          <w:rPr>
            <w:rStyle w:val="Hyperlink"/>
            <w:rFonts w:ascii="Arial" w:hAnsi="Arial" w:cs="Arial"/>
            <w:sz w:val="24"/>
            <w:szCs w:val="24"/>
          </w:rPr>
          <w:t>http://eduemg.uemg.br/images/politica-editorial.pdf</w:t>
        </w:r>
      </w:hyperlink>
      <w:r w:rsidRPr="00DD7C20">
        <w:rPr>
          <w:rFonts w:ascii="Arial" w:hAnsi="Arial" w:cs="Arial"/>
          <w:sz w:val="24"/>
          <w:szCs w:val="24"/>
        </w:rPr>
        <w:t>&gt;. Acesso em:</w:t>
      </w:r>
    </w:p>
    <w:p w14:paraId="07AFFEE6" w14:textId="77777777" w:rsidR="00B12B66" w:rsidRPr="00DD7C20" w:rsidRDefault="00B12B66" w:rsidP="00B12B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7C20">
        <w:rPr>
          <w:rFonts w:ascii="Arial" w:hAnsi="Arial" w:cs="Arial"/>
          <w:sz w:val="24"/>
          <w:szCs w:val="24"/>
        </w:rPr>
        <w:t xml:space="preserve">VOLPATO, G. </w:t>
      </w:r>
      <w:r w:rsidRPr="00DD7C20">
        <w:rPr>
          <w:rFonts w:ascii="Arial" w:hAnsi="Arial" w:cs="Arial"/>
          <w:b/>
          <w:sz w:val="24"/>
          <w:szCs w:val="24"/>
        </w:rPr>
        <w:t>Ciência</w:t>
      </w:r>
      <w:r w:rsidRPr="00DD7C20">
        <w:rPr>
          <w:rFonts w:ascii="Arial" w:hAnsi="Arial" w:cs="Arial"/>
          <w:sz w:val="24"/>
          <w:szCs w:val="24"/>
        </w:rPr>
        <w:t xml:space="preserve">: da filosofia à publicação. 6.ed. rev. </w:t>
      </w:r>
      <w:proofErr w:type="spellStart"/>
      <w:r w:rsidRPr="00DD7C20">
        <w:rPr>
          <w:rFonts w:ascii="Arial" w:hAnsi="Arial" w:cs="Arial"/>
          <w:sz w:val="24"/>
          <w:szCs w:val="24"/>
        </w:rPr>
        <w:t>ampl</w:t>
      </w:r>
      <w:proofErr w:type="spellEnd"/>
      <w:r w:rsidRPr="00DD7C20">
        <w:rPr>
          <w:rFonts w:ascii="Arial" w:hAnsi="Arial" w:cs="Arial"/>
          <w:sz w:val="24"/>
          <w:szCs w:val="24"/>
        </w:rPr>
        <w:t>. São Paulo: Cultura Acadêmica, 2013.</w:t>
      </w:r>
    </w:p>
    <w:p w14:paraId="05D261F9" w14:textId="77777777" w:rsidR="008223F4" w:rsidRDefault="008223F4" w:rsidP="008223F4">
      <w:pPr>
        <w:spacing w:after="0" w:line="276" w:lineRule="auto"/>
        <w:ind w:left="-284" w:right="29"/>
        <w:rPr>
          <w:rFonts w:ascii="Arial" w:hAnsi="Arial" w:cs="Arial"/>
          <w:szCs w:val="20"/>
        </w:rPr>
        <w:sectPr w:rsidR="008223F4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054B92" w14:textId="77777777" w:rsidR="00356F5C" w:rsidRDefault="00356F5C" w:rsidP="008223F4"/>
    <w:p w14:paraId="2D311022" w14:textId="77777777" w:rsidR="00FF16FA" w:rsidRPr="00620707" w:rsidRDefault="00FF16FA" w:rsidP="00620707">
      <w:pPr>
        <w:spacing w:line="60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CENTRO UNIVERSITÁRIO DE SUZANO</w:t>
      </w:r>
    </w:p>
    <w:p w14:paraId="4E44B800" w14:textId="2CC3A991" w:rsidR="00FF16FA" w:rsidRPr="00FF16FA" w:rsidRDefault="00FF16FA" w:rsidP="00E207A8">
      <w:pPr>
        <w:pStyle w:val="Ttulo3"/>
        <w:tabs>
          <w:tab w:val="left" w:pos="1517"/>
        </w:tabs>
        <w:ind w:left="-142"/>
        <w:rPr>
          <w:b w:val="0"/>
          <w:sz w:val="24"/>
          <w:szCs w:val="24"/>
        </w:rPr>
      </w:pPr>
      <w:r w:rsidRPr="00620707">
        <w:rPr>
          <w:sz w:val="24"/>
          <w:szCs w:val="24"/>
        </w:rPr>
        <w:t>Reitora Acadêmic</w:t>
      </w:r>
      <w:r w:rsidR="008F2550">
        <w:rPr>
          <w:sz w:val="24"/>
          <w:szCs w:val="24"/>
        </w:rPr>
        <w:t>a</w:t>
      </w:r>
    </w:p>
    <w:p w14:paraId="3D53B510" w14:textId="77777777" w:rsidR="00FF16FA" w:rsidRPr="00FF16FA" w:rsidRDefault="00FF16FA" w:rsidP="00E207A8">
      <w:pPr>
        <w:pStyle w:val="Ttulo3"/>
        <w:tabs>
          <w:tab w:val="left" w:pos="1517"/>
        </w:tabs>
        <w:ind w:left="-142"/>
        <w:rPr>
          <w:b w:val="0"/>
          <w:sz w:val="24"/>
          <w:szCs w:val="24"/>
        </w:rPr>
      </w:pPr>
      <w:r w:rsidRPr="00FF16FA">
        <w:rPr>
          <w:b w:val="0"/>
          <w:sz w:val="24"/>
          <w:szCs w:val="24"/>
        </w:rPr>
        <w:t>V.M. Cláudia Aparecida Pereira</w:t>
      </w:r>
    </w:p>
    <w:p w14:paraId="4F55F137" w14:textId="0257ECCC" w:rsidR="00FF16FA" w:rsidRPr="00620707" w:rsidRDefault="00FF16FA" w:rsidP="00E207A8">
      <w:pPr>
        <w:pStyle w:val="Ttulo3"/>
        <w:tabs>
          <w:tab w:val="left" w:pos="1517"/>
        </w:tabs>
        <w:ind w:left="-142"/>
        <w:rPr>
          <w:sz w:val="24"/>
          <w:szCs w:val="24"/>
        </w:rPr>
      </w:pPr>
      <w:r w:rsidRPr="00620707">
        <w:rPr>
          <w:sz w:val="24"/>
          <w:szCs w:val="24"/>
        </w:rPr>
        <w:t>Pró-Reitor Acadêmico</w:t>
      </w:r>
    </w:p>
    <w:p w14:paraId="2F13B2FB" w14:textId="0FFB8704" w:rsidR="00FF16FA" w:rsidRPr="00FF16FA" w:rsidRDefault="00FF16FA" w:rsidP="00E207A8">
      <w:pPr>
        <w:pStyle w:val="Ttulo3"/>
        <w:tabs>
          <w:tab w:val="left" w:pos="1517"/>
        </w:tabs>
        <w:ind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</w:t>
      </w:r>
      <w:r w:rsidR="008F2550">
        <w:rPr>
          <w:b w:val="0"/>
          <w:sz w:val="24"/>
          <w:szCs w:val="24"/>
        </w:rPr>
        <w:t>.</w:t>
      </w:r>
      <w:r w:rsidR="00EA4A1F">
        <w:rPr>
          <w:b w:val="0"/>
          <w:sz w:val="24"/>
          <w:szCs w:val="24"/>
        </w:rPr>
        <w:t xml:space="preserve">mo </w:t>
      </w:r>
      <w:r>
        <w:rPr>
          <w:b w:val="0"/>
          <w:sz w:val="24"/>
          <w:szCs w:val="24"/>
        </w:rPr>
        <w:t>Me.</w:t>
      </w:r>
      <w:r w:rsidRPr="00FF16FA">
        <w:rPr>
          <w:b w:val="0"/>
          <w:sz w:val="24"/>
          <w:szCs w:val="24"/>
        </w:rPr>
        <w:t xml:space="preserve"> Benedito Luiz Franco</w:t>
      </w:r>
    </w:p>
    <w:p w14:paraId="21C62585" w14:textId="77777777" w:rsidR="00FB685B" w:rsidRPr="00FF16FA" w:rsidRDefault="00FB685B" w:rsidP="00E207A8">
      <w:pPr>
        <w:pStyle w:val="Cabealho"/>
        <w:tabs>
          <w:tab w:val="clear" w:pos="4252"/>
          <w:tab w:val="clear" w:pos="8504"/>
        </w:tabs>
        <w:spacing w:after="160" w:line="259" w:lineRule="auto"/>
      </w:pPr>
    </w:p>
    <w:p w14:paraId="499A2D17" w14:textId="77777777" w:rsidR="00620707" w:rsidRPr="00FB685B" w:rsidRDefault="00620707" w:rsidP="00E207A8">
      <w:pPr>
        <w:pStyle w:val="Cabealho"/>
        <w:tabs>
          <w:tab w:val="clear" w:pos="4252"/>
          <w:tab w:val="clear" w:pos="8504"/>
        </w:tabs>
        <w:spacing w:after="160" w:line="259" w:lineRule="auto"/>
      </w:pPr>
    </w:p>
    <w:p w14:paraId="3AC0BA06" w14:textId="12D938F2" w:rsidR="005E29C6" w:rsidRDefault="005E29C6" w:rsidP="00620707">
      <w:pPr>
        <w:pStyle w:val="Ttulo3"/>
        <w:tabs>
          <w:tab w:val="left" w:pos="1517"/>
        </w:tabs>
        <w:ind w:left="-142"/>
        <w:rPr>
          <w:sz w:val="24"/>
          <w:szCs w:val="24"/>
        </w:rPr>
      </w:pPr>
      <w:r>
        <w:rPr>
          <w:sz w:val="24"/>
          <w:szCs w:val="24"/>
        </w:rPr>
        <w:t>Diretor do DIPEX- UNIESP</w:t>
      </w:r>
    </w:p>
    <w:p w14:paraId="0EAD5CE3" w14:textId="566066D5" w:rsidR="00496482" w:rsidRPr="00E207A8" w:rsidRDefault="00EA4A1F" w:rsidP="00620707">
      <w:pPr>
        <w:pStyle w:val="Ttulo3"/>
        <w:tabs>
          <w:tab w:val="left" w:pos="1517"/>
        </w:tabs>
        <w:ind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Pr="00EA4A1F">
        <w:rPr>
          <w:b w:val="0"/>
          <w:sz w:val="24"/>
          <w:szCs w:val="24"/>
        </w:rPr>
        <w:t>Prof. Dr. Marcio Magalhães Fontoura</w:t>
      </w:r>
    </w:p>
    <w:p w14:paraId="2BD128BD" w14:textId="77777777" w:rsidR="001A2A83" w:rsidRDefault="00620707" w:rsidP="00620707">
      <w:pPr>
        <w:pStyle w:val="Ttulo4"/>
        <w:tabs>
          <w:tab w:val="left" w:pos="1517"/>
          <w:tab w:val="left" w:pos="2552"/>
        </w:tabs>
        <w:jc w:val="left"/>
      </w:pPr>
      <w:r>
        <w:t xml:space="preserve">                                   </w:t>
      </w:r>
      <w:r w:rsidR="008223F4" w:rsidRPr="001A2A83">
        <w:t>Editor-Geral de revistas</w:t>
      </w:r>
      <w:r w:rsidR="005E29C6">
        <w:t>- UNIESP</w:t>
      </w:r>
    </w:p>
    <w:p w14:paraId="12149DF3" w14:textId="77777777" w:rsidR="00D60715" w:rsidRDefault="00F62450" w:rsidP="00620707">
      <w:pPr>
        <w:tabs>
          <w:tab w:val="left" w:pos="284"/>
          <w:tab w:val="left" w:pos="1517"/>
          <w:tab w:val="left" w:pos="2552"/>
        </w:tabs>
        <w:spacing w:after="0" w:line="276" w:lineRule="auto"/>
        <w:ind w:left="-142" w:right="-12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Dr. João Adalberto </w:t>
      </w:r>
      <w:proofErr w:type="spellStart"/>
      <w:r w:rsidR="008223F4" w:rsidRPr="00060DF4">
        <w:rPr>
          <w:rFonts w:ascii="Arial" w:hAnsi="Arial" w:cs="Arial"/>
          <w:sz w:val="24"/>
          <w:szCs w:val="24"/>
        </w:rPr>
        <w:t>Campato</w:t>
      </w:r>
      <w:proofErr w:type="spellEnd"/>
      <w:r w:rsidR="008223F4" w:rsidRPr="00060DF4">
        <w:rPr>
          <w:rFonts w:ascii="Arial" w:hAnsi="Arial" w:cs="Arial"/>
          <w:sz w:val="24"/>
          <w:szCs w:val="24"/>
        </w:rPr>
        <w:t xml:space="preserve"> Jr.</w:t>
      </w:r>
    </w:p>
    <w:p w14:paraId="3BFC2B19" w14:textId="77777777" w:rsidR="00E207A8" w:rsidRPr="00E207A8" w:rsidRDefault="00620707" w:rsidP="00620707">
      <w:pPr>
        <w:pStyle w:val="Ttulo4"/>
        <w:tabs>
          <w:tab w:val="left" w:pos="1517"/>
          <w:tab w:val="left" w:pos="2552"/>
        </w:tabs>
        <w:jc w:val="left"/>
      </w:pPr>
      <w:r>
        <w:t xml:space="preserve">                                   </w:t>
      </w:r>
      <w:r w:rsidR="00E207A8" w:rsidRPr="00E207A8">
        <w:t>Editora da Revista</w:t>
      </w:r>
      <w:r w:rsidR="00E207A8">
        <w:t xml:space="preserve"> Interfaces</w:t>
      </w:r>
    </w:p>
    <w:p w14:paraId="540E4449" w14:textId="77777777" w:rsidR="00620707" w:rsidRDefault="00E207A8" w:rsidP="00E970A9">
      <w:pPr>
        <w:tabs>
          <w:tab w:val="left" w:pos="284"/>
          <w:tab w:val="left" w:pos="1517"/>
          <w:tab w:val="left" w:pos="2552"/>
        </w:tabs>
        <w:spacing w:after="0" w:line="276" w:lineRule="auto"/>
        <w:ind w:left="-142" w:right="-12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Profª Dra. Marina Pinheiro Fortunato</w:t>
      </w:r>
    </w:p>
    <w:p w14:paraId="425E7511" w14:textId="77777777" w:rsidR="001A2A83" w:rsidRPr="00620707" w:rsidRDefault="00620707" w:rsidP="00620707">
      <w:pPr>
        <w:tabs>
          <w:tab w:val="left" w:pos="284"/>
          <w:tab w:val="left" w:pos="1517"/>
          <w:tab w:val="left" w:pos="2552"/>
        </w:tabs>
        <w:spacing w:after="0" w:line="276" w:lineRule="auto"/>
        <w:ind w:left="-142" w:right="-12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FF16FA">
        <w:rPr>
          <w:rFonts w:ascii="Arial" w:hAnsi="Arial" w:cs="Arial"/>
          <w:b/>
          <w:sz w:val="24"/>
          <w:szCs w:val="24"/>
        </w:rPr>
        <w:t xml:space="preserve">Editor </w:t>
      </w:r>
      <w:r w:rsidR="00E207A8">
        <w:rPr>
          <w:rFonts w:ascii="Arial" w:hAnsi="Arial" w:cs="Arial"/>
          <w:b/>
          <w:sz w:val="24"/>
          <w:szCs w:val="24"/>
        </w:rPr>
        <w:t xml:space="preserve">da Revista Interfaces </w:t>
      </w:r>
      <w:r w:rsidR="00FF16FA"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Bibl.</w:t>
      </w:r>
      <w:r w:rsidR="008223F4" w:rsidRPr="00060DF4">
        <w:rPr>
          <w:rFonts w:ascii="Arial" w:hAnsi="Arial" w:cs="Arial"/>
          <w:sz w:val="24"/>
          <w:szCs w:val="24"/>
        </w:rPr>
        <w:t xml:space="preserve"> </w:t>
      </w:r>
      <w:r w:rsidR="008223F4" w:rsidRPr="004678F9">
        <w:rPr>
          <w:rFonts w:ascii="Arial" w:hAnsi="Arial" w:cs="Arial"/>
          <w:b/>
          <w:sz w:val="24"/>
          <w:szCs w:val="24"/>
        </w:rPr>
        <w:t>Geral</w:t>
      </w:r>
      <w:r w:rsidR="00E970A9">
        <w:rPr>
          <w:rFonts w:ascii="Arial" w:hAnsi="Arial" w:cs="Arial"/>
          <w:b/>
          <w:sz w:val="24"/>
          <w:szCs w:val="24"/>
        </w:rPr>
        <w:t>-</w:t>
      </w:r>
      <w:r w:rsidR="00E970A9" w:rsidRPr="00E970A9">
        <w:t xml:space="preserve"> </w:t>
      </w:r>
      <w:r w:rsidR="00E970A9" w:rsidRPr="00E970A9">
        <w:rPr>
          <w:rFonts w:ascii="Arial" w:hAnsi="Arial" w:cs="Arial"/>
          <w:b/>
          <w:sz w:val="24"/>
          <w:szCs w:val="24"/>
        </w:rPr>
        <w:t>UNIESP</w:t>
      </w:r>
    </w:p>
    <w:p w14:paraId="3CBDF121" w14:textId="77777777" w:rsidR="008223F4" w:rsidRDefault="008223F4" w:rsidP="00620707">
      <w:pPr>
        <w:tabs>
          <w:tab w:val="left" w:pos="284"/>
          <w:tab w:val="left" w:pos="1517"/>
          <w:tab w:val="left" w:pos="2552"/>
        </w:tabs>
        <w:spacing w:after="0" w:line="276" w:lineRule="auto"/>
        <w:ind w:left="-142" w:right="-1290"/>
        <w:jc w:val="center"/>
        <w:rPr>
          <w:rFonts w:ascii="Arial" w:hAnsi="Arial" w:cs="Arial"/>
          <w:sz w:val="24"/>
          <w:szCs w:val="24"/>
        </w:rPr>
      </w:pPr>
      <w:r w:rsidRPr="00060DF4">
        <w:rPr>
          <w:rFonts w:ascii="Arial" w:hAnsi="Arial" w:cs="Arial"/>
          <w:sz w:val="24"/>
          <w:szCs w:val="24"/>
        </w:rPr>
        <w:t>Prof. Me. E</w:t>
      </w:r>
      <w:r w:rsidR="004678F9">
        <w:rPr>
          <w:rFonts w:ascii="Arial" w:hAnsi="Arial" w:cs="Arial"/>
          <w:sz w:val="24"/>
          <w:szCs w:val="24"/>
        </w:rPr>
        <w:t>d</w:t>
      </w:r>
      <w:r w:rsidRPr="00060DF4">
        <w:rPr>
          <w:rFonts w:ascii="Arial" w:hAnsi="Arial" w:cs="Arial"/>
          <w:sz w:val="24"/>
          <w:szCs w:val="24"/>
        </w:rPr>
        <w:t xml:space="preserve">ilson </w:t>
      </w:r>
      <w:r w:rsidR="00F62450">
        <w:rPr>
          <w:rFonts w:ascii="Arial" w:hAnsi="Arial" w:cs="Arial"/>
          <w:sz w:val="24"/>
          <w:szCs w:val="24"/>
        </w:rPr>
        <w:t>Teles Gomes</w:t>
      </w:r>
      <w:r w:rsidRPr="00060DF4">
        <w:rPr>
          <w:rFonts w:ascii="Arial" w:hAnsi="Arial" w:cs="Arial"/>
          <w:sz w:val="24"/>
          <w:szCs w:val="24"/>
        </w:rPr>
        <w:t xml:space="preserve"> Jr.</w:t>
      </w:r>
    </w:p>
    <w:p w14:paraId="5DD864AA" w14:textId="77777777" w:rsidR="00FF16FA" w:rsidRPr="00060DF4" w:rsidRDefault="00FF16FA" w:rsidP="00620707">
      <w:pPr>
        <w:tabs>
          <w:tab w:val="left" w:pos="284"/>
          <w:tab w:val="left" w:pos="1517"/>
          <w:tab w:val="left" w:pos="2552"/>
        </w:tabs>
        <w:spacing w:after="0" w:line="276" w:lineRule="auto"/>
        <w:ind w:left="-142" w:right="-1290"/>
        <w:jc w:val="center"/>
        <w:rPr>
          <w:rFonts w:ascii="Arial" w:hAnsi="Arial" w:cs="Arial"/>
          <w:sz w:val="24"/>
          <w:szCs w:val="24"/>
        </w:rPr>
      </w:pPr>
    </w:p>
    <w:p w14:paraId="519ABA41" w14:textId="77777777" w:rsidR="00D60715" w:rsidRPr="00060DF4" w:rsidRDefault="00D60715" w:rsidP="005E29C6">
      <w:pPr>
        <w:pStyle w:val="Ttulo2"/>
        <w:tabs>
          <w:tab w:val="left" w:pos="1517"/>
        </w:tabs>
        <w:ind w:left="-142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60A217C7" w14:textId="066633C5" w:rsidR="002935B5" w:rsidRPr="00A92ECE" w:rsidRDefault="00D60715" w:rsidP="00A92ECE">
      <w:pPr>
        <w:pStyle w:val="Ttulo2"/>
        <w:tabs>
          <w:tab w:val="left" w:pos="1517"/>
        </w:tabs>
        <w:ind w:left="-142" w:firstLine="708"/>
        <w:rPr>
          <w:sz w:val="24"/>
          <w:szCs w:val="24"/>
        </w:rPr>
      </w:pPr>
      <w:r w:rsidRPr="00060DF4">
        <w:rPr>
          <w:sz w:val="24"/>
          <w:szCs w:val="24"/>
        </w:rPr>
        <w:t>Diretoria de Pesquisa, Extensão e Publicações da UNIESP</w:t>
      </w:r>
    </w:p>
    <w:p w14:paraId="45770C14" w14:textId="77777777" w:rsidR="00992AC8" w:rsidRPr="00060DF4" w:rsidRDefault="00992AC8" w:rsidP="00E970A9">
      <w:pPr>
        <w:pStyle w:val="NormalWeb"/>
        <w:shd w:val="clear" w:color="auto" w:fill="FFFFFF"/>
        <w:tabs>
          <w:tab w:val="left" w:pos="1517"/>
        </w:tabs>
        <w:spacing w:before="0" w:beforeAutospacing="0" w:after="0" w:afterAutospacing="0" w:line="360" w:lineRule="atLeast"/>
        <w:ind w:left="-142"/>
        <w:jc w:val="center"/>
        <w:rPr>
          <w:rFonts w:ascii="Arial" w:hAnsi="Arial" w:cs="Arial"/>
          <w:b/>
          <w:color w:val="000000"/>
        </w:rPr>
      </w:pPr>
      <w:r w:rsidRPr="00060DF4">
        <w:rPr>
          <w:rFonts w:ascii="Arial" w:hAnsi="Arial" w:cs="Arial"/>
          <w:b/>
          <w:color w:val="000000"/>
        </w:rPr>
        <w:t>Endereço para submissão: </w:t>
      </w:r>
      <w:r w:rsidRPr="00060DF4">
        <w:rPr>
          <w:rStyle w:val="mark4lr4k0z7e"/>
          <w:rFonts w:ascii="Arial" w:hAnsi="Arial" w:cs="Arial"/>
          <w:b/>
          <w:color w:val="000000"/>
          <w:bdr w:val="none" w:sz="0" w:space="0" w:color="auto" w:frame="1"/>
        </w:rPr>
        <w:t>Revista</w:t>
      </w:r>
      <w:r w:rsidRPr="00060DF4">
        <w:rPr>
          <w:rFonts w:ascii="Arial" w:hAnsi="Arial" w:cs="Arial"/>
          <w:b/>
          <w:color w:val="000000"/>
        </w:rPr>
        <w:t> Interfaces</w:t>
      </w:r>
    </w:p>
    <w:p w14:paraId="03172C7E" w14:textId="77777777" w:rsidR="00992AC8" w:rsidRDefault="0051013E" w:rsidP="00E970A9">
      <w:pPr>
        <w:tabs>
          <w:tab w:val="left" w:pos="1517"/>
        </w:tabs>
        <w:autoSpaceDE w:val="0"/>
        <w:autoSpaceDN w:val="0"/>
        <w:adjustRightInd w:val="0"/>
        <w:spacing w:after="0" w:line="360" w:lineRule="auto"/>
        <w:ind w:left="-142"/>
        <w:jc w:val="center"/>
      </w:pPr>
      <w:r w:rsidRPr="00060DF4">
        <w:rPr>
          <w:rFonts w:ascii="Arial" w:eastAsiaTheme="minorEastAsia" w:hAnsi="Arial" w:cs="Arial"/>
          <w:sz w:val="24"/>
          <w:szCs w:val="24"/>
        </w:rPr>
        <w:t xml:space="preserve">A/C Editora da Revista: </w:t>
      </w:r>
      <w:hyperlink r:id="rId12" w:history="1">
        <w:r w:rsidRPr="00060DF4">
          <w:rPr>
            <w:rStyle w:val="Hyperlink"/>
            <w:rFonts w:ascii="Arial" w:eastAsiaTheme="minorEastAsia" w:hAnsi="Arial" w:cs="Arial"/>
            <w:sz w:val="24"/>
            <w:szCs w:val="24"/>
          </w:rPr>
          <w:t>marina.fortunato@uniesp.edu.br</w:t>
        </w:r>
      </w:hyperlink>
    </w:p>
    <w:p w14:paraId="3A40D59E" w14:textId="50A9ED1A" w:rsidR="000D724C" w:rsidRDefault="000D724C" w:rsidP="00E970A9">
      <w:pPr>
        <w:tabs>
          <w:tab w:val="left" w:pos="1517"/>
        </w:tabs>
        <w:autoSpaceDE w:val="0"/>
        <w:autoSpaceDN w:val="0"/>
        <w:adjustRightInd w:val="0"/>
        <w:spacing w:after="0" w:line="360" w:lineRule="auto"/>
        <w:ind w:left="-142"/>
        <w:jc w:val="center"/>
      </w:pPr>
      <w:r>
        <w:rPr>
          <w:rFonts w:ascii="Arial" w:eastAsiaTheme="minorEastAsia" w:hAnsi="Arial" w:cs="Arial"/>
          <w:sz w:val="24"/>
          <w:szCs w:val="24"/>
        </w:rPr>
        <w:t>Ou ainda, diretamente na plataforma da Revista</w:t>
      </w:r>
    </w:p>
    <w:p w14:paraId="31B0D024" w14:textId="19DCC6CA" w:rsidR="000E530D" w:rsidRPr="00A92ECE" w:rsidRDefault="009B4347" w:rsidP="00A92ECE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</w:pPr>
      <w:hyperlink r:id="rId13" w:history="1">
        <w:r w:rsidR="000D724C" w:rsidRPr="00C06564">
          <w:rPr>
            <w:rStyle w:val="Hyperlink"/>
            <w:rFonts w:ascii="Arial" w:hAnsi="Arial" w:cs="Arial"/>
          </w:rPr>
          <w:t>https://publicacoes.uniesp.edu.br/index.php/1/index</w:t>
        </w:r>
      </w:hyperlink>
    </w:p>
    <w:p w14:paraId="0E07723A" w14:textId="45C2EC07" w:rsidR="003647FA" w:rsidRPr="00060DF4" w:rsidRDefault="003647FA" w:rsidP="00A92ECE">
      <w:pPr>
        <w:tabs>
          <w:tab w:val="left" w:pos="1517"/>
        </w:tabs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Arial" w:eastAsiaTheme="minorEastAsia" w:hAnsi="Arial" w:cs="Arial"/>
          <w:color w:val="0563C1" w:themeColor="hyperlink"/>
          <w:sz w:val="24"/>
          <w:szCs w:val="24"/>
          <w:u w:val="single"/>
        </w:rPr>
      </w:pPr>
      <w:r>
        <w:rPr>
          <w:rFonts w:ascii="Arial" w:eastAsiaTheme="minorEastAsia" w:hAnsi="Arial" w:cs="Arial"/>
          <w:color w:val="0563C1" w:themeColor="hyperlink"/>
          <w:sz w:val="24"/>
          <w:szCs w:val="24"/>
          <w:u w:val="single"/>
        </w:rPr>
        <w:t xml:space="preserve"> </w:t>
      </w:r>
      <w:hyperlink r:id="rId14" w:history="1">
        <w:r w:rsidRPr="003647FA">
          <w:rPr>
            <w:rStyle w:val="Hyperlink"/>
            <w:rFonts w:ascii="Arial" w:eastAsiaTheme="minorEastAsia" w:hAnsi="Arial" w:cs="Arial"/>
            <w:sz w:val="24"/>
            <w:szCs w:val="24"/>
          </w:rPr>
          <w:t>Revista Interfaces</w:t>
        </w:r>
      </w:hyperlink>
    </w:p>
    <w:p w14:paraId="2B128D5B" w14:textId="5BD968D8" w:rsidR="00306453" w:rsidRPr="00060DF4" w:rsidRDefault="00992AC8" w:rsidP="00E970A9">
      <w:pPr>
        <w:pStyle w:val="NormalWeb"/>
        <w:shd w:val="clear" w:color="auto" w:fill="FFFFFF"/>
        <w:tabs>
          <w:tab w:val="left" w:pos="1517"/>
        </w:tabs>
        <w:spacing w:before="0" w:beforeAutospacing="0" w:after="0" w:afterAutospacing="0" w:line="360" w:lineRule="atLeast"/>
        <w:ind w:left="-142"/>
        <w:jc w:val="center"/>
        <w:rPr>
          <w:rFonts w:ascii="Arial" w:hAnsi="Arial" w:cs="Arial"/>
          <w:color w:val="000000"/>
        </w:rPr>
      </w:pPr>
      <w:r w:rsidRPr="00060DF4">
        <w:rPr>
          <w:rFonts w:ascii="Arial" w:hAnsi="Arial" w:cs="Arial"/>
          <w:color w:val="000000"/>
        </w:rPr>
        <w:t>Atenciosamente,</w:t>
      </w:r>
    </w:p>
    <w:p w14:paraId="01C59CA7" w14:textId="77777777" w:rsidR="00992AC8" w:rsidRPr="00060DF4" w:rsidRDefault="00992AC8" w:rsidP="00E970A9">
      <w:pPr>
        <w:pStyle w:val="NormalWeb"/>
        <w:shd w:val="clear" w:color="auto" w:fill="FFFFFF"/>
        <w:tabs>
          <w:tab w:val="left" w:pos="1517"/>
        </w:tabs>
        <w:spacing w:before="0" w:beforeAutospacing="0" w:after="0" w:afterAutospacing="0" w:line="360" w:lineRule="atLeast"/>
        <w:ind w:left="-142"/>
        <w:jc w:val="center"/>
        <w:rPr>
          <w:rFonts w:ascii="Arial" w:hAnsi="Arial" w:cs="Arial"/>
          <w:color w:val="000000"/>
        </w:rPr>
      </w:pPr>
      <w:r w:rsidRPr="00060DF4">
        <w:rPr>
          <w:rFonts w:ascii="Arial" w:hAnsi="Arial" w:cs="Arial"/>
          <w:color w:val="000000"/>
        </w:rPr>
        <w:t>Editoria da Interfaces</w:t>
      </w:r>
    </w:p>
    <w:p w14:paraId="15176CD1" w14:textId="77777777" w:rsidR="008223F4" w:rsidRPr="00060DF4" w:rsidRDefault="008223F4" w:rsidP="00E970A9">
      <w:pPr>
        <w:pStyle w:val="NormalWeb"/>
        <w:shd w:val="clear" w:color="auto" w:fill="FFFFFF"/>
        <w:spacing w:before="0" w:beforeAutospacing="0" w:after="0" w:afterAutospacing="0" w:line="360" w:lineRule="atLeast"/>
        <w:ind w:left="-142"/>
        <w:jc w:val="center"/>
        <w:rPr>
          <w:rFonts w:ascii="Arial" w:hAnsi="Arial" w:cs="Arial"/>
          <w:color w:val="000000"/>
        </w:rPr>
        <w:sectPr w:rsidR="008223F4" w:rsidRPr="00060DF4" w:rsidSect="008223F4">
          <w:type w:val="continuous"/>
          <w:pgSz w:w="11906" w:h="16838"/>
          <w:pgMar w:top="1417" w:right="1701" w:bottom="1417" w:left="2552" w:header="708" w:footer="708" w:gutter="0"/>
          <w:cols w:space="708"/>
          <w:docGrid w:linePitch="360"/>
        </w:sectPr>
      </w:pPr>
    </w:p>
    <w:p w14:paraId="3EB63F9B" w14:textId="77777777" w:rsidR="000666E8" w:rsidRPr="00060DF4" w:rsidRDefault="000666E8" w:rsidP="00E970A9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70B2F832" w14:textId="77777777" w:rsidR="000666E8" w:rsidRPr="00060DF4" w:rsidRDefault="000666E8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Segoe UI" w:hAnsi="Segoe UI" w:cs="Segoe UI"/>
          <w:shd w:val="clear" w:color="auto" w:fill="FFFFFF"/>
        </w:rPr>
      </w:pPr>
      <w:r w:rsidRPr="00060DF4">
        <w:rPr>
          <w:rFonts w:ascii="Segoe UI" w:hAnsi="Segoe UI" w:cs="Segoe UI"/>
          <w:shd w:val="clear" w:color="auto" w:fill="FFFFFF"/>
        </w:rPr>
        <w:t xml:space="preserve"> Revista hospedad</w:t>
      </w:r>
      <w:r w:rsidR="00F87642" w:rsidRPr="00060DF4">
        <w:rPr>
          <w:rFonts w:ascii="Segoe UI" w:hAnsi="Segoe UI" w:cs="Segoe UI"/>
          <w:shd w:val="clear" w:color="auto" w:fill="FFFFFF"/>
        </w:rPr>
        <w:t>a</w:t>
      </w:r>
      <w:r w:rsidRPr="00060DF4">
        <w:rPr>
          <w:rFonts w:ascii="Segoe UI" w:hAnsi="Segoe UI" w:cs="Segoe UI"/>
          <w:shd w:val="clear" w:color="auto" w:fill="FFFFFF"/>
        </w:rPr>
        <w:t xml:space="preserve"> na Plataforma </w:t>
      </w:r>
      <w:r w:rsidRPr="00060DF4">
        <w:rPr>
          <w:rStyle w:val="nfase"/>
          <w:rFonts w:ascii="Segoe UI" w:hAnsi="Segoe UI" w:cs="Segoe UI"/>
          <w:shd w:val="clear" w:color="auto" w:fill="FFFFFF"/>
        </w:rPr>
        <w:t xml:space="preserve">Open </w:t>
      </w:r>
      <w:proofErr w:type="spellStart"/>
      <w:r w:rsidRPr="00060DF4">
        <w:rPr>
          <w:rStyle w:val="nfase"/>
          <w:rFonts w:ascii="Segoe UI" w:hAnsi="Segoe UI" w:cs="Segoe UI"/>
          <w:shd w:val="clear" w:color="auto" w:fill="FFFFFF"/>
        </w:rPr>
        <w:t>Journal</w:t>
      </w:r>
      <w:proofErr w:type="spellEnd"/>
      <w:r w:rsidRPr="00060DF4">
        <w:rPr>
          <w:rStyle w:val="nfase"/>
          <w:rFonts w:ascii="Segoe UI" w:hAnsi="Segoe UI" w:cs="Segoe UI"/>
          <w:shd w:val="clear" w:color="auto" w:fill="FFFFFF"/>
        </w:rPr>
        <w:t xml:space="preserve"> System</w:t>
      </w:r>
      <w:r w:rsidR="00F87642" w:rsidRPr="00060DF4">
        <w:rPr>
          <w:rFonts w:ascii="Segoe UI" w:hAnsi="Segoe UI" w:cs="Segoe UI"/>
          <w:shd w:val="clear" w:color="auto" w:fill="FFFFFF"/>
        </w:rPr>
        <w:t> (OJS) e integrada</w:t>
      </w:r>
      <w:r w:rsidRPr="00060DF4">
        <w:rPr>
          <w:rFonts w:ascii="Segoe UI" w:hAnsi="Segoe UI" w:cs="Segoe UI"/>
          <w:shd w:val="clear" w:color="auto" w:fill="FFFFFF"/>
        </w:rPr>
        <w:t xml:space="preserve"> com a Diretoria de Pesquisa, Extensão e Publicações (DIPEX)-UNIESP</w:t>
      </w:r>
    </w:p>
    <w:p w14:paraId="1CE87CAB" w14:textId="77777777" w:rsidR="000666E8" w:rsidRPr="00060DF4" w:rsidRDefault="000666E8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Segoe UI" w:hAnsi="Segoe UI" w:cs="Segoe UI"/>
          <w:shd w:val="clear" w:color="auto" w:fill="FFFFFF"/>
        </w:rPr>
      </w:pPr>
    </w:p>
    <w:p w14:paraId="1E03722E" w14:textId="77777777" w:rsidR="000666E8" w:rsidRDefault="000666E8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7B022620" wp14:editId="1C7D8167">
            <wp:extent cx="1316670" cy="855645"/>
            <wp:effectExtent l="0" t="0" r="0" b="1905"/>
            <wp:docPr id="1" name="Imagem 1" descr="Mais informações sobre o sistema de publicação, a plataforma e o fluxo de publicação do OJS/PK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s informações sobre o sistema de publicação, a plataforma e o fluxo de publicação do OJS/PKP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756" cy="86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0222F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086C25E4" w14:textId="77777777" w:rsidR="00613907" w:rsidRDefault="00613907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6DACEF4E" w14:textId="35CC7EB7" w:rsidR="00E66F11" w:rsidRDefault="00E66F1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85D8B6" w14:textId="77777777" w:rsidR="00E66F11" w:rsidRDefault="00E66F11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666E690C" w14:textId="77777777" w:rsidR="002B7C59" w:rsidRDefault="002B7C59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5BDCF73B" w14:textId="77777777" w:rsidR="002B7C59" w:rsidRDefault="002B7C59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37F653E0" w14:textId="485DB339" w:rsidR="00613907" w:rsidRPr="00613907" w:rsidRDefault="00613907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/>
          <w:color w:val="000000"/>
        </w:rPr>
      </w:pPr>
      <w:r w:rsidRPr="00613907">
        <w:rPr>
          <w:rFonts w:ascii="Arial" w:hAnsi="Arial" w:cs="Arial"/>
          <w:b/>
          <w:color w:val="000000"/>
        </w:rPr>
        <w:t>TEMPLATE 202</w:t>
      </w:r>
      <w:r w:rsidR="00614005">
        <w:rPr>
          <w:rFonts w:ascii="Arial" w:hAnsi="Arial" w:cs="Arial"/>
          <w:b/>
          <w:color w:val="000000"/>
        </w:rPr>
        <w:t>5</w:t>
      </w:r>
    </w:p>
    <w:p w14:paraId="7FFC8D1E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16BEA273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2A6AD4A5" w14:textId="77777777" w:rsidR="00613907" w:rsidRPr="00580733" w:rsidRDefault="00613907" w:rsidP="00613907">
      <w:pPr>
        <w:jc w:val="center"/>
        <w:rPr>
          <w:rFonts w:ascii="Arial" w:hAnsi="Arial" w:cs="Arial"/>
          <w:b/>
          <w:sz w:val="28"/>
          <w:szCs w:val="28"/>
        </w:rPr>
      </w:pPr>
      <w:r w:rsidRPr="00580733">
        <w:rPr>
          <w:rFonts w:ascii="Arial" w:hAnsi="Arial" w:cs="Arial"/>
          <w:b/>
          <w:sz w:val="28"/>
          <w:szCs w:val="28"/>
        </w:rPr>
        <w:t>INSIRA O TÍTULO DO ARTIGO AQUI</w:t>
      </w:r>
    </w:p>
    <w:p w14:paraId="5F6C80A0" w14:textId="77777777" w:rsidR="00613907" w:rsidRPr="00580733" w:rsidRDefault="00613907" w:rsidP="00613907">
      <w:pPr>
        <w:jc w:val="center"/>
        <w:rPr>
          <w:rFonts w:ascii="Arial" w:hAnsi="Arial" w:cs="Arial"/>
          <w:b/>
          <w:sz w:val="28"/>
          <w:szCs w:val="28"/>
        </w:rPr>
      </w:pPr>
      <w:r w:rsidRPr="00580733">
        <w:rPr>
          <w:rFonts w:ascii="Arial" w:hAnsi="Arial" w:cs="Arial"/>
          <w:b/>
          <w:sz w:val="28"/>
          <w:szCs w:val="28"/>
        </w:rPr>
        <w:t>FONTE ARIAL 14</w:t>
      </w:r>
    </w:p>
    <w:p w14:paraId="608F6D4A" w14:textId="77777777" w:rsidR="00613907" w:rsidRPr="00580733" w:rsidRDefault="00613907" w:rsidP="00613907">
      <w:pPr>
        <w:jc w:val="center"/>
        <w:rPr>
          <w:rFonts w:ascii="Arial" w:hAnsi="Arial" w:cs="Arial"/>
          <w:b/>
          <w:sz w:val="28"/>
          <w:szCs w:val="28"/>
        </w:rPr>
      </w:pPr>
    </w:p>
    <w:p w14:paraId="796090B0" w14:textId="77777777" w:rsidR="00613907" w:rsidRPr="00580733" w:rsidRDefault="00613907" w:rsidP="00613907">
      <w:pPr>
        <w:jc w:val="right"/>
        <w:rPr>
          <w:rFonts w:ascii="Arial" w:hAnsi="Arial" w:cs="Arial"/>
          <w:iCs/>
        </w:rPr>
      </w:pPr>
    </w:p>
    <w:p w14:paraId="089BA3DB" w14:textId="77777777" w:rsidR="00613907" w:rsidRPr="00580733" w:rsidRDefault="00613907" w:rsidP="00613907">
      <w:pPr>
        <w:pStyle w:val="Releafiliao"/>
        <w:rPr>
          <w:rFonts w:ascii="Arial" w:hAnsi="Arial" w:cs="Arial"/>
          <w:iCs/>
          <w:sz w:val="24"/>
          <w:szCs w:val="24"/>
        </w:rPr>
      </w:pPr>
      <w:r w:rsidRPr="00580733">
        <w:rPr>
          <w:rFonts w:ascii="Arial" w:hAnsi="Arial" w:cs="Arial"/>
          <w:iCs/>
          <w:sz w:val="24"/>
          <w:szCs w:val="24"/>
        </w:rPr>
        <w:t xml:space="preserve">Nome do autor A </w:t>
      </w:r>
      <w:r w:rsidRPr="00580733">
        <w:rPr>
          <w:rStyle w:val="Refdenotaderodap"/>
          <w:rFonts w:ascii="Arial" w:hAnsi="Arial" w:cs="Arial"/>
          <w:iCs/>
          <w:sz w:val="24"/>
          <w:szCs w:val="24"/>
        </w:rPr>
        <w:footnoteReference w:id="1"/>
      </w:r>
    </w:p>
    <w:p w14:paraId="55E9BC09" w14:textId="77777777" w:rsidR="00613907" w:rsidRPr="00580733" w:rsidRDefault="00613907" w:rsidP="00613907">
      <w:pPr>
        <w:pStyle w:val="Releafiliao"/>
        <w:rPr>
          <w:rFonts w:ascii="Arial" w:hAnsi="Arial" w:cs="Arial"/>
          <w:iCs/>
          <w:sz w:val="24"/>
          <w:szCs w:val="24"/>
          <w:vertAlign w:val="superscript"/>
        </w:rPr>
      </w:pPr>
      <w:r w:rsidRPr="00580733">
        <w:rPr>
          <w:rFonts w:ascii="Arial" w:hAnsi="Arial" w:cs="Arial"/>
          <w:iCs/>
          <w:sz w:val="24"/>
          <w:szCs w:val="24"/>
        </w:rPr>
        <w:t xml:space="preserve">Nome do autor B </w:t>
      </w:r>
      <w:r w:rsidRPr="00580733">
        <w:rPr>
          <w:rStyle w:val="Refdenotaderodap"/>
          <w:rFonts w:ascii="Arial" w:hAnsi="Arial" w:cs="Arial"/>
          <w:iCs/>
          <w:sz w:val="24"/>
          <w:szCs w:val="24"/>
        </w:rPr>
        <w:footnoteReference w:id="2"/>
      </w:r>
    </w:p>
    <w:p w14:paraId="02DF76F2" w14:textId="77777777" w:rsidR="00613907" w:rsidRPr="00580733" w:rsidRDefault="00613907" w:rsidP="00613907">
      <w:pPr>
        <w:jc w:val="right"/>
        <w:rPr>
          <w:rFonts w:ascii="Arial" w:hAnsi="Arial" w:cs="Arial"/>
        </w:rPr>
      </w:pPr>
    </w:p>
    <w:p w14:paraId="51E2D4F1" w14:textId="77777777" w:rsidR="00613907" w:rsidRPr="00580733" w:rsidRDefault="00613907" w:rsidP="00613907">
      <w:pPr>
        <w:jc w:val="right"/>
        <w:rPr>
          <w:rFonts w:ascii="Arial" w:hAnsi="Arial" w:cs="Arial"/>
        </w:rPr>
      </w:pPr>
    </w:p>
    <w:p w14:paraId="060FEFC8" w14:textId="77777777" w:rsidR="00613907" w:rsidRPr="00580733" w:rsidRDefault="00613907" w:rsidP="00613907">
      <w:pPr>
        <w:jc w:val="both"/>
        <w:rPr>
          <w:rFonts w:ascii="Arial" w:hAnsi="Arial" w:cs="Arial"/>
          <w:sz w:val="20"/>
          <w:szCs w:val="20"/>
        </w:rPr>
      </w:pPr>
      <w:r w:rsidRPr="00580733">
        <w:rPr>
          <w:rFonts w:ascii="Arial" w:hAnsi="Arial" w:cs="Arial"/>
          <w:b/>
          <w:sz w:val="20"/>
          <w:szCs w:val="20"/>
        </w:rPr>
        <w:t>Resumo:</w:t>
      </w:r>
      <w:r w:rsidRPr="00580733">
        <w:rPr>
          <w:rFonts w:ascii="Arial" w:hAnsi="Arial" w:cs="Arial"/>
          <w:sz w:val="20"/>
          <w:szCs w:val="20"/>
        </w:rPr>
        <w:t xml:space="preserve"> Resumo de até </w:t>
      </w:r>
      <w:r>
        <w:rPr>
          <w:rFonts w:ascii="Arial" w:hAnsi="Arial" w:cs="Arial"/>
          <w:sz w:val="20"/>
          <w:szCs w:val="20"/>
        </w:rPr>
        <w:t>3</w:t>
      </w:r>
      <w:r w:rsidRPr="00580733">
        <w:rPr>
          <w:rFonts w:ascii="Arial" w:hAnsi="Arial" w:cs="Arial"/>
          <w:sz w:val="20"/>
          <w:szCs w:val="20"/>
        </w:rPr>
        <w:t>00 palavras contendo descrição das questões de pesquisa, quadro teórico de referência, metodologia e síntese dos principais resultados da investigação. Fonte Arial 10, espaçamento simples, justificado.</w:t>
      </w:r>
    </w:p>
    <w:p w14:paraId="2C6E880D" w14:textId="77777777" w:rsidR="00613907" w:rsidRPr="00580733" w:rsidRDefault="00613907" w:rsidP="00613907">
      <w:pPr>
        <w:jc w:val="both"/>
        <w:rPr>
          <w:rFonts w:ascii="Arial" w:hAnsi="Arial" w:cs="Arial"/>
          <w:sz w:val="20"/>
          <w:szCs w:val="20"/>
        </w:rPr>
      </w:pPr>
    </w:p>
    <w:p w14:paraId="27661DA3" w14:textId="77777777" w:rsidR="00613907" w:rsidRPr="00580733" w:rsidRDefault="00613907" w:rsidP="00613907">
      <w:pPr>
        <w:pStyle w:val="Corpodetexto"/>
        <w:jc w:val="both"/>
        <w:rPr>
          <w:rFonts w:ascii="Arial" w:hAnsi="Arial" w:cs="Arial"/>
          <w:color w:val="000000"/>
          <w:lang w:val="pt-BR"/>
        </w:rPr>
      </w:pPr>
      <w:r w:rsidRPr="00580733">
        <w:rPr>
          <w:rFonts w:ascii="Arial" w:hAnsi="Arial" w:cs="Arial"/>
          <w:sz w:val="20"/>
          <w:szCs w:val="20"/>
        </w:rPr>
        <w:t xml:space="preserve">Palavras-chave: </w:t>
      </w:r>
      <w:r w:rsidRPr="00580733">
        <w:rPr>
          <w:rFonts w:ascii="Arial" w:hAnsi="Arial" w:cs="Arial"/>
          <w:b w:val="0"/>
          <w:sz w:val="20"/>
          <w:szCs w:val="20"/>
        </w:rPr>
        <w:t xml:space="preserve">Palavra-chave 1; </w:t>
      </w:r>
      <w:r w:rsidRPr="00580733">
        <w:rPr>
          <w:rFonts w:ascii="Arial" w:hAnsi="Arial" w:cs="Arial"/>
          <w:b w:val="0"/>
          <w:sz w:val="20"/>
          <w:szCs w:val="20"/>
          <w:lang w:val="pt-BR"/>
        </w:rPr>
        <w:t>P</w:t>
      </w:r>
      <w:proofErr w:type="spellStart"/>
      <w:r w:rsidRPr="00580733">
        <w:rPr>
          <w:rFonts w:ascii="Arial" w:hAnsi="Arial" w:cs="Arial"/>
          <w:b w:val="0"/>
          <w:sz w:val="20"/>
          <w:szCs w:val="20"/>
        </w:rPr>
        <w:t>alavra</w:t>
      </w:r>
      <w:proofErr w:type="spellEnd"/>
      <w:r w:rsidRPr="00580733">
        <w:rPr>
          <w:rFonts w:ascii="Arial" w:hAnsi="Arial" w:cs="Arial"/>
          <w:b w:val="0"/>
          <w:sz w:val="20"/>
          <w:szCs w:val="20"/>
          <w:lang w:val="pt-BR"/>
        </w:rPr>
        <w:t>-</w:t>
      </w:r>
      <w:r w:rsidRPr="00580733">
        <w:rPr>
          <w:rFonts w:ascii="Arial" w:hAnsi="Arial" w:cs="Arial"/>
          <w:b w:val="0"/>
          <w:sz w:val="20"/>
          <w:szCs w:val="20"/>
        </w:rPr>
        <w:t xml:space="preserve">chave 2; </w:t>
      </w:r>
      <w:r w:rsidRPr="00580733">
        <w:rPr>
          <w:rFonts w:ascii="Arial" w:hAnsi="Arial" w:cs="Arial"/>
          <w:b w:val="0"/>
          <w:sz w:val="20"/>
          <w:szCs w:val="20"/>
          <w:lang w:val="pt-BR"/>
        </w:rPr>
        <w:t>P</w:t>
      </w:r>
      <w:proofErr w:type="spellStart"/>
      <w:r w:rsidRPr="00580733">
        <w:rPr>
          <w:rFonts w:ascii="Arial" w:hAnsi="Arial" w:cs="Arial"/>
          <w:b w:val="0"/>
          <w:sz w:val="20"/>
          <w:szCs w:val="20"/>
        </w:rPr>
        <w:t>alavra-chave</w:t>
      </w:r>
      <w:proofErr w:type="spellEnd"/>
      <w:r w:rsidRPr="00580733">
        <w:rPr>
          <w:rFonts w:ascii="Arial" w:hAnsi="Arial" w:cs="Arial"/>
          <w:b w:val="0"/>
          <w:sz w:val="20"/>
          <w:szCs w:val="20"/>
        </w:rPr>
        <w:t xml:space="preserve"> 3</w:t>
      </w:r>
      <w:r w:rsidRPr="00580733">
        <w:rPr>
          <w:rFonts w:ascii="Arial" w:hAnsi="Arial" w:cs="Arial"/>
          <w:b w:val="0"/>
          <w:sz w:val="20"/>
          <w:szCs w:val="20"/>
          <w:lang w:val="pt-BR"/>
        </w:rPr>
        <w:t>.</w:t>
      </w:r>
    </w:p>
    <w:p w14:paraId="138BB190" w14:textId="77777777" w:rsidR="00613907" w:rsidRPr="00580733" w:rsidRDefault="00613907" w:rsidP="00613907">
      <w:pPr>
        <w:jc w:val="both"/>
        <w:rPr>
          <w:rFonts w:ascii="Arial" w:hAnsi="Arial" w:cs="Arial"/>
          <w:color w:val="000000"/>
        </w:rPr>
      </w:pPr>
    </w:p>
    <w:p w14:paraId="71278F64" w14:textId="77777777" w:rsidR="00613907" w:rsidRPr="00580733" w:rsidRDefault="00613907" w:rsidP="00613907">
      <w:pPr>
        <w:jc w:val="both"/>
        <w:rPr>
          <w:rFonts w:ascii="Arial" w:hAnsi="Arial" w:cs="Arial"/>
          <w:color w:val="000000"/>
        </w:rPr>
      </w:pPr>
    </w:p>
    <w:p w14:paraId="15B4E45E" w14:textId="77777777" w:rsidR="00613907" w:rsidRPr="00580733" w:rsidRDefault="00613907" w:rsidP="00613907">
      <w:pPr>
        <w:jc w:val="center"/>
        <w:rPr>
          <w:rFonts w:ascii="Arial" w:hAnsi="Arial" w:cs="Arial"/>
          <w:b/>
          <w:lang w:val="es-ES_tradnl"/>
        </w:rPr>
      </w:pPr>
      <w:r w:rsidRPr="00580733">
        <w:rPr>
          <w:rFonts w:ascii="Arial" w:hAnsi="Arial" w:cs="Arial"/>
          <w:b/>
          <w:lang w:val="es-ES_tradnl"/>
        </w:rPr>
        <w:t xml:space="preserve">INSERTE EL TÍTULO DEL ARTÍCULO AQUÍ </w:t>
      </w:r>
    </w:p>
    <w:p w14:paraId="57A9B97F" w14:textId="77777777" w:rsidR="00613907" w:rsidRPr="00580733" w:rsidRDefault="00613907" w:rsidP="00613907">
      <w:pPr>
        <w:jc w:val="center"/>
        <w:rPr>
          <w:rFonts w:ascii="Arial" w:hAnsi="Arial" w:cs="Arial"/>
          <w:b/>
          <w:lang w:val="es-ES_tradnl"/>
        </w:rPr>
      </w:pPr>
      <w:r w:rsidRPr="00580733">
        <w:rPr>
          <w:rFonts w:ascii="Arial" w:hAnsi="Arial" w:cs="Arial"/>
          <w:b/>
          <w:lang w:val="es-ES_tradnl"/>
        </w:rPr>
        <w:t>FUENTE ARIAL 12</w:t>
      </w:r>
    </w:p>
    <w:p w14:paraId="253E24B1" w14:textId="77777777" w:rsidR="00613907" w:rsidRPr="00580733" w:rsidRDefault="00613907" w:rsidP="00613907">
      <w:pPr>
        <w:rPr>
          <w:rFonts w:ascii="Arial" w:hAnsi="Arial" w:cs="Arial"/>
          <w:color w:val="00B050"/>
          <w:lang w:val="es-ES_tradnl"/>
        </w:rPr>
      </w:pPr>
    </w:p>
    <w:p w14:paraId="5C124ED3" w14:textId="77777777" w:rsidR="00613907" w:rsidRPr="00580733" w:rsidRDefault="00613907" w:rsidP="00613907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580733">
        <w:rPr>
          <w:rFonts w:ascii="Arial" w:hAnsi="Arial" w:cs="Arial"/>
          <w:b/>
          <w:sz w:val="20"/>
          <w:szCs w:val="20"/>
          <w:lang w:val="es-ES_tradnl"/>
        </w:rPr>
        <w:t>Resumen:</w:t>
      </w:r>
      <w:r w:rsidRPr="00580733">
        <w:rPr>
          <w:rFonts w:ascii="Arial" w:hAnsi="Arial" w:cs="Arial"/>
          <w:sz w:val="20"/>
          <w:szCs w:val="20"/>
          <w:lang w:val="es-ES_tradnl"/>
        </w:rPr>
        <w:t xml:space="preserve"> Resumen de hasta </w:t>
      </w:r>
      <w:r>
        <w:rPr>
          <w:rFonts w:ascii="Arial" w:hAnsi="Arial" w:cs="Arial"/>
          <w:sz w:val="20"/>
          <w:szCs w:val="20"/>
          <w:lang w:val="es-ES_tradnl"/>
        </w:rPr>
        <w:t>3</w:t>
      </w:r>
      <w:r w:rsidRPr="00580733">
        <w:rPr>
          <w:rFonts w:ascii="Arial" w:hAnsi="Arial" w:cs="Arial"/>
          <w:sz w:val="20"/>
          <w:szCs w:val="20"/>
          <w:lang w:val="es-ES_tradnl"/>
        </w:rPr>
        <w:t>00 palabras con la descripción de los asuntos investigados, marco teórico de referencia, metodología y síntesis de los principales resultados de la investigación. Fuente Arial 10, espacio simple, justificado.</w:t>
      </w:r>
    </w:p>
    <w:p w14:paraId="4566DB27" w14:textId="77777777" w:rsidR="00613907" w:rsidRPr="00580733" w:rsidRDefault="00613907" w:rsidP="00613907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5F25398" w14:textId="77777777" w:rsidR="00613907" w:rsidRPr="00580733" w:rsidRDefault="00613907" w:rsidP="00613907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580733">
        <w:rPr>
          <w:rFonts w:ascii="Arial" w:hAnsi="Arial" w:cs="Arial"/>
          <w:b/>
          <w:sz w:val="20"/>
          <w:szCs w:val="20"/>
          <w:lang w:val="es-ES_tradnl"/>
        </w:rPr>
        <w:t>Palabras clave:</w:t>
      </w:r>
      <w:r w:rsidRPr="00580733">
        <w:rPr>
          <w:rFonts w:ascii="Arial" w:hAnsi="Arial" w:cs="Arial"/>
          <w:sz w:val="20"/>
          <w:szCs w:val="20"/>
          <w:lang w:val="es-ES_tradnl"/>
        </w:rPr>
        <w:t xml:space="preserve"> Palabra clave 1; Palabra clave 2; Palabra clave 3.</w:t>
      </w:r>
    </w:p>
    <w:p w14:paraId="0C7D9B54" w14:textId="77777777" w:rsidR="00613907" w:rsidRPr="00580733" w:rsidRDefault="00613907" w:rsidP="00613907">
      <w:pPr>
        <w:rPr>
          <w:rFonts w:ascii="Arial" w:hAnsi="Arial" w:cs="Arial"/>
          <w:lang w:val="es-ES_tradnl"/>
        </w:rPr>
      </w:pPr>
    </w:p>
    <w:p w14:paraId="49BCA654" w14:textId="77777777" w:rsidR="00613907" w:rsidRPr="00580733" w:rsidRDefault="00613907" w:rsidP="00613907">
      <w:pPr>
        <w:pStyle w:val="TextosemFormata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80733">
        <w:rPr>
          <w:rFonts w:ascii="Arial" w:hAnsi="Arial" w:cs="Arial"/>
          <w:b/>
          <w:sz w:val="24"/>
          <w:szCs w:val="24"/>
          <w:lang w:val="en-US"/>
        </w:rPr>
        <w:t>INSERT THE TITLE OF THE ARTICLE HERE</w:t>
      </w:r>
    </w:p>
    <w:p w14:paraId="6545C2EC" w14:textId="77777777" w:rsidR="00613907" w:rsidRPr="00580733" w:rsidRDefault="00613907" w:rsidP="00613907">
      <w:pPr>
        <w:pStyle w:val="TextosemFormata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80733">
        <w:rPr>
          <w:rFonts w:ascii="Arial" w:hAnsi="Arial" w:cs="Arial"/>
          <w:b/>
          <w:sz w:val="24"/>
          <w:szCs w:val="24"/>
          <w:lang w:val="en-US"/>
        </w:rPr>
        <w:t>ARIAL 12</w:t>
      </w:r>
    </w:p>
    <w:p w14:paraId="4053D2D8" w14:textId="77777777" w:rsidR="00613907" w:rsidRPr="00580733" w:rsidRDefault="00613907" w:rsidP="00613907">
      <w:pPr>
        <w:rPr>
          <w:rFonts w:ascii="Arial" w:hAnsi="Arial" w:cs="Arial"/>
          <w:lang w:val="en-US"/>
        </w:rPr>
      </w:pPr>
    </w:p>
    <w:p w14:paraId="6ACC6CA7" w14:textId="77777777" w:rsidR="00613907" w:rsidRPr="00580733" w:rsidRDefault="00613907" w:rsidP="00613907">
      <w:pPr>
        <w:pStyle w:val="ecmsonormal"/>
        <w:spacing w:before="0" w:after="0"/>
        <w:jc w:val="both"/>
        <w:rPr>
          <w:rFonts w:ascii="Arial" w:hAnsi="Arial" w:cs="Arial"/>
          <w:lang w:val="en-US"/>
        </w:rPr>
      </w:pPr>
      <w:r w:rsidRPr="00580733">
        <w:rPr>
          <w:rFonts w:ascii="Arial" w:hAnsi="Arial" w:cs="Arial"/>
          <w:b/>
          <w:lang w:val="en-US"/>
        </w:rPr>
        <w:lastRenderedPageBreak/>
        <w:t>Abstract:</w:t>
      </w:r>
      <w:r w:rsidRPr="00580733">
        <w:rPr>
          <w:rFonts w:ascii="Arial" w:hAnsi="Arial" w:cs="Arial"/>
          <w:lang w:val="en-US"/>
        </w:rPr>
        <w:t xml:space="preserve"> up to </w:t>
      </w:r>
      <w:r>
        <w:rPr>
          <w:rFonts w:ascii="Arial" w:hAnsi="Arial" w:cs="Arial"/>
          <w:lang w:val="en-US"/>
        </w:rPr>
        <w:t>3</w:t>
      </w:r>
      <w:r w:rsidRPr="00580733">
        <w:rPr>
          <w:rFonts w:ascii="Arial" w:hAnsi="Arial" w:cs="Arial"/>
          <w:lang w:val="en-US"/>
        </w:rPr>
        <w:t>00 words containing the description of the research subject, theoretical framework, methodology and synthesis of the main results. Font Arial 10, single spacing, justified.</w:t>
      </w:r>
    </w:p>
    <w:p w14:paraId="3F7127BF" w14:textId="77777777" w:rsidR="00613907" w:rsidRPr="00580733" w:rsidRDefault="00613907" w:rsidP="0061390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30EA592" w14:textId="77777777" w:rsidR="00613907" w:rsidRPr="0089492A" w:rsidRDefault="00613907" w:rsidP="0089492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580733">
        <w:rPr>
          <w:rFonts w:ascii="Arial" w:hAnsi="Arial" w:cs="Arial"/>
          <w:b/>
          <w:sz w:val="20"/>
          <w:szCs w:val="20"/>
          <w:lang w:val="en-US"/>
        </w:rPr>
        <w:t>Keywords:</w:t>
      </w:r>
      <w:r w:rsidRPr="00580733">
        <w:rPr>
          <w:rFonts w:ascii="Arial" w:hAnsi="Arial" w:cs="Arial"/>
          <w:sz w:val="20"/>
          <w:szCs w:val="20"/>
          <w:lang w:val="en-US"/>
        </w:rPr>
        <w:t xml:space="preserve"> Keyword 1; Keyword 2; Keyword 3.</w:t>
      </w:r>
    </w:p>
    <w:p w14:paraId="13F2D46B" w14:textId="77777777" w:rsidR="00613907" w:rsidRDefault="00613907" w:rsidP="00613907">
      <w:pPr>
        <w:autoSpaceDE w:val="0"/>
        <w:rPr>
          <w:rFonts w:ascii="Arial" w:hAnsi="Arial" w:cs="Arial"/>
          <w:lang w:val="en-US"/>
        </w:rPr>
      </w:pPr>
    </w:p>
    <w:p w14:paraId="65CBC271" w14:textId="77777777" w:rsidR="00613907" w:rsidRPr="00580733" w:rsidRDefault="00613907" w:rsidP="00613907">
      <w:pPr>
        <w:autoSpaceDE w:val="0"/>
        <w:rPr>
          <w:rFonts w:ascii="Arial" w:hAnsi="Arial" w:cs="Arial"/>
          <w:lang w:val="en-US"/>
        </w:rPr>
      </w:pPr>
    </w:p>
    <w:p w14:paraId="54EF6462" w14:textId="77777777" w:rsidR="00613907" w:rsidRPr="00580733" w:rsidRDefault="00613907" w:rsidP="00613907">
      <w:pPr>
        <w:numPr>
          <w:ilvl w:val="0"/>
          <w:numId w:val="2"/>
        </w:numPr>
        <w:suppressAutoHyphens/>
        <w:autoSpaceDE w:val="0"/>
        <w:spacing w:after="0" w:line="240" w:lineRule="auto"/>
        <w:ind w:left="0" w:firstLine="0"/>
        <w:rPr>
          <w:rFonts w:ascii="Arial" w:hAnsi="Arial" w:cs="Arial"/>
          <w:b/>
          <w:lang w:val="en-US"/>
        </w:rPr>
      </w:pPr>
      <w:proofErr w:type="spellStart"/>
      <w:r w:rsidRPr="00580733">
        <w:rPr>
          <w:rFonts w:ascii="Arial" w:hAnsi="Arial" w:cs="Arial"/>
          <w:b/>
          <w:lang w:val="en-US"/>
        </w:rPr>
        <w:t>Introdução</w:t>
      </w:r>
      <w:proofErr w:type="spellEnd"/>
    </w:p>
    <w:p w14:paraId="7EEADCB0" w14:textId="77777777" w:rsidR="00613907" w:rsidRPr="00580733" w:rsidRDefault="00613907" w:rsidP="00613907">
      <w:pPr>
        <w:autoSpaceDE w:val="0"/>
        <w:rPr>
          <w:rFonts w:ascii="Arial" w:hAnsi="Arial" w:cs="Arial"/>
        </w:rPr>
      </w:pPr>
    </w:p>
    <w:p w14:paraId="13214B05" w14:textId="77777777" w:rsidR="00613907" w:rsidRPr="00580733" w:rsidRDefault="00613907" w:rsidP="00B54096">
      <w:pPr>
        <w:pStyle w:val="Recuodecorpodetexto"/>
      </w:pPr>
      <w:r w:rsidRPr="00580733">
        <w:t>Escreva uma introdução ao problema, em fonte Arial 12, espaçamento</w:t>
      </w:r>
      <w:r w:rsidR="00F11A2A">
        <w:t>1.5</w:t>
      </w:r>
      <w:r w:rsidR="00B54096">
        <w:t>,</w:t>
      </w:r>
      <w:r w:rsidRPr="00580733">
        <w:t xml:space="preserve"> justificado, espaçamento 6pt depois do parágrafo. Ou melhor apague e insira seu texto aqui. As referências devem ser colocadas como (Fulano 2018), (Beltrano &amp; Sicrana 1987) ou (</w:t>
      </w:r>
      <w:proofErr w:type="spellStart"/>
      <w:r w:rsidRPr="00580733">
        <w:t>Mengano</w:t>
      </w:r>
      <w:proofErr w:type="spellEnd"/>
      <w:r w:rsidRPr="00580733">
        <w:t xml:space="preserve"> et al. 2003).</w:t>
      </w:r>
    </w:p>
    <w:p w14:paraId="7F47B4B0" w14:textId="77777777" w:rsidR="00613907" w:rsidRDefault="00613907" w:rsidP="00613907">
      <w:pPr>
        <w:pStyle w:val="Corpodetexto"/>
        <w:rPr>
          <w:rFonts w:ascii="Arial" w:hAnsi="Arial" w:cs="Arial"/>
          <w:sz w:val="22"/>
          <w:szCs w:val="22"/>
          <w:lang w:val="en-US"/>
        </w:rPr>
      </w:pPr>
    </w:p>
    <w:p w14:paraId="7CEBB4C7" w14:textId="77777777" w:rsidR="00613907" w:rsidRDefault="00613907" w:rsidP="00613907">
      <w:pPr>
        <w:pStyle w:val="Corpodetexto"/>
        <w:rPr>
          <w:rFonts w:ascii="Arial" w:hAnsi="Arial" w:cs="Arial"/>
          <w:sz w:val="22"/>
          <w:szCs w:val="22"/>
          <w:lang w:val="en-US"/>
        </w:rPr>
      </w:pPr>
    </w:p>
    <w:p w14:paraId="79832569" w14:textId="77777777" w:rsidR="00613907" w:rsidRDefault="00613907" w:rsidP="00613907">
      <w:pPr>
        <w:pStyle w:val="Corpodetexto"/>
        <w:rPr>
          <w:rFonts w:ascii="Arial" w:hAnsi="Arial" w:cs="Arial"/>
          <w:sz w:val="22"/>
          <w:szCs w:val="22"/>
          <w:lang w:val="en-US"/>
        </w:rPr>
      </w:pPr>
    </w:p>
    <w:p w14:paraId="373F155F" w14:textId="77777777" w:rsidR="00613907" w:rsidRDefault="00613907" w:rsidP="00613907">
      <w:pPr>
        <w:pStyle w:val="Corpodetexto"/>
        <w:rPr>
          <w:rFonts w:ascii="Arial" w:hAnsi="Arial" w:cs="Arial"/>
          <w:sz w:val="22"/>
          <w:szCs w:val="22"/>
          <w:lang w:val="en-US"/>
        </w:rPr>
      </w:pPr>
    </w:p>
    <w:p w14:paraId="0A23AA77" w14:textId="77777777" w:rsidR="00613907" w:rsidRDefault="00613907" w:rsidP="00613907">
      <w:pPr>
        <w:pStyle w:val="Corpodetexto"/>
        <w:rPr>
          <w:rFonts w:ascii="Arial" w:hAnsi="Arial" w:cs="Arial"/>
          <w:sz w:val="22"/>
          <w:szCs w:val="22"/>
          <w:lang w:val="en-US"/>
        </w:rPr>
      </w:pPr>
    </w:p>
    <w:p w14:paraId="154F5F9D" w14:textId="77777777" w:rsidR="00613907" w:rsidRDefault="00613907" w:rsidP="00613907">
      <w:pPr>
        <w:pStyle w:val="Corpodetexto"/>
        <w:rPr>
          <w:rFonts w:ascii="Arial" w:hAnsi="Arial" w:cs="Arial"/>
          <w:sz w:val="22"/>
          <w:szCs w:val="22"/>
          <w:lang w:val="en-US"/>
        </w:rPr>
      </w:pPr>
    </w:p>
    <w:p w14:paraId="2113CF59" w14:textId="77777777" w:rsidR="00613907" w:rsidRPr="00580733" w:rsidRDefault="00613907" w:rsidP="00613907">
      <w:pPr>
        <w:pStyle w:val="Corpodetexto"/>
        <w:rPr>
          <w:rFonts w:ascii="Arial" w:hAnsi="Arial" w:cs="Arial"/>
          <w:sz w:val="22"/>
          <w:szCs w:val="22"/>
          <w:lang w:val="en-US"/>
        </w:rPr>
      </w:pPr>
    </w:p>
    <w:p w14:paraId="10063D7C" w14:textId="77777777" w:rsidR="00613907" w:rsidRPr="0032296A" w:rsidRDefault="00613907" w:rsidP="00613907">
      <w:pPr>
        <w:spacing w:before="120"/>
        <w:jc w:val="center"/>
        <w:rPr>
          <w:rFonts w:ascii="Arial" w:eastAsia="Calibri" w:hAnsi="Arial" w:cs="Arial"/>
          <w:lang w:eastAsia="pt-BR"/>
        </w:rPr>
      </w:pPr>
      <w:r w:rsidRPr="0032296A">
        <w:rPr>
          <w:rFonts w:ascii="Arial" w:eastAsia="Calibri" w:hAnsi="Arial" w:cs="Arial"/>
          <w:b/>
          <w:bCs/>
          <w:lang w:val="x-none" w:eastAsia="pt-BR"/>
        </w:rPr>
        <w:t>Figura X</w:t>
      </w:r>
      <w:r w:rsidRPr="0032296A">
        <w:rPr>
          <w:rFonts w:ascii="Arial" w:eastAsia="Calibri" w:hAnsi="Arial" w:cs="Arial"/>
          <w:b/>
          <w:bCs/>
          <w:lang w:eastAsia="pt-BR"/>
        </w:rPr>
        <w:t xml:space="preserve"> - </w:t>
      </w:r>
      <w:r w:rsidRPr="0032296A">
        <w:rPr>
          <w:rFonts w:ascii="Arial" w:eastAsia="Calibri" w:hAnsi="Arial" w:cs="Arial"/>
          <w:lang w:val="x-none" w:eastAsia="pt-BR"/>
        </w:rPr>
        <w:t xml:space="preserve">Legenda de figura (idem para gráfico ou tabela) fonte </w:t>
      </w:r>
      <w:r w:rsidRPr="0032296A">
        <w:rPr>
          <w:rFonts w:ascii="Arial" w:hAnsi="Arial" w:cs="Arial"/>
        </w:rPr>
        <w:t>Arial</w:t>
      </w:r>
      <w:r w:rsidRPr="0032296A">
        <w:rPr>
          <w:rFonts w:ascii="Arial" w:eastAsia="Calibri" w:hAnsi="Arial" w:cs="Arial"/>
          <w:lang w:val="x-none" w:eastAsia="pt-BR"/>
        </w:rPr>
        <w:t xml:space="preserve"> 1</w:t>
      </w:r>
      <w:r w:rsidRPr="0032296A">
        <w:rPr>
          <w:rFonts w:ascii="Arial" w:eastAsia="Calibri" w:hAnsi="Arial" w:cs="Arial"/>
          <w:lang w:eastAsia="pt-BR"/>
        </w:rPr>
        <w:t>1</w:t>
      </w:r>
      <w:r w:rsidRPr="0032296A">
        <w:rPr>
          <w:rFonts w:ascii="Arial" w:eastAsia="Calibri" w:hAnsi="Arial" w:cs="Arial"/>
          <w:lang w:val="x-none" w:eastAsia="pt-BR"/>
        </w:rPr>
        <w:t xml:space="preserve"> </w:t>
      </w:r>
      <w:proofErr w:type="spellStart"/>
      <w:r w:rsidRPr="0032296A">
        <w:rPr>
          <w:rFonts w:ascii="Arial" w:eastAsia="Calibri" w:hAnsi="Arial" w:cs="Arial"/>
          <w:lang w:val="x-none" w:eastAsia="pt-BR"/>
        </w:rPr>
        <w:t>pt</w:t>
      </w:r>
      <w:proofErr w:type="spellEnd"/>
      <w:r w:rsidRPr="0032296A">
        <w:rPr>
          <w:rFonts w:ascii="Arial" w:eastAsia="Calibri" w:hAnsi="Arial" w:cs="Arial"/>
          <w:lang w:val="x-none" w:eastAsia="pt-BR"/>
        </w:rPr>
        <w:t>, espaçamento simples, centralizado, espaçamento 12pt depois do parágrafo</w:t>
      </w:r>
      <w:r w:rsidRPr="0032296A">
        <w:rPr>
          <w:rFonts w:ascii="Arial" w:eastAsia="Calibri" w:hAnsi="Arial" w:cs="Arial"/>
          <w:lang w:eastAsia="pt-BR"/>
        </w:rPr>
        <w:t xml:space="preserve">. Os caracteres utilizados na figura, ao serem lidos, devem ter tamanhos reais compatíveis com a fonte </w:t>
      </w:r>
      <w:r w:rsidRPr="0032296A">
        <w:rPr>
          <w:rFonts w:ascii="Arial" w:hAnsi="Arial" w:cs="Arial"/>
        </w:rPr>
        <w:t>Arial</w:t>
      </w:r>
      <w:r w:rsidRPr="0032296A">
        <w:rPr>
          <w:rFonts w:ascii="Arial" w:eastAsia="Calibri" w:hAnsi="Arial" w:cs="Arial"/>
          <w:lang w:eastAsia="pt-BR"/>
        </w:rPr>
        <w:t xml:space="preserve"> 11 </w:t>
      </w:r>
      <w:proofErr w:type="spellStart"/>
      <w:r w:rsidRPr="0032296A">
        <w:rPr>
          <w:rFonts w:ascii="Arial" w:eastAsia="Calibri" w:hAnsi="Arial" w:cs="Arial"/>
          <w:lang w:eastAsia="pt-BR"/>
        </w:rPr>
        <w:t>pt</w:t>
      </w:r>
      <w:proofErr w:type="spellEnd"/>
      <w:r w:rsidRPr="0032296A">
        <w:rPr>
          <w:rFonts w:ascii="Arial" w:eastAsia="Calibri" w:hAnsi="Arial" w:cs="Arial"/>
          <w:lang w:eastAsia="pt-BR"/>
        </w:rPr>
        <w:t>.</w:t>
      </w:r>
    </w:p>
    <w:p w14:paraId="5A7181B5" w14:textId="77777777" w:rsidR="00613907" w:rsidRPr="00580733" w:rsidRDefault="00613907" w:rsidP="00613907">
      <w:pPr>
        <w:spacing w:before="120"/>
        <w:jc w:val="center"/>
        <w:rPr>
          <w:rFonts w:ascii="Arial" w:eastAsia="Calibri" w:hAnsi="Arial" w:cs="Arial"/>
          <w:lang w:eastAsia="pt-BR"/>
        </w:rPr>
      </w:pPr>
      <w:r w:rsidRPr="00580733">
        <w:rPr>
          <w:rFonts w:ascii="Arial" w:hAnsi="Arial" w:cs="Arial"/>
          <w:noProof/>
          <w:lang w:eastAsia="pt-BR"/>
        </w:rPr>
        <w:drawing>
          <wp:inline distT="0" distB="0" distL="0" distR="0" wp14:anchorId="15DA15ED" wp14:editId="6A87DFD7">
            <wp:extent cx="2459460" cy="2119347"/>
            <wp:effectExtent l="0" t="0" r="0" b="0"/>
            <wp:docPr id="2" name="Imagem 2" descr="O mapa mundi (artigo) | Kha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mapa mundi (artigo) | Khan Academ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27" cy="213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9D76B" w14:textId="77777777" w:rsidR="00613907" w:rsidRPr="0032296A" w:rsidRDefault="00613907" w:rsidP="00613907">
      <w:pPr>
        <w:spacing w:after="240"/>
        <w:jc w:val="center"/>
        <w:rPr>
          <w:rFonts w:ascii="Arial" w:eastAsia="Calibri" w:hAnsi="Arial" w:cs="Arial"/>
          <w:lang w:val="es-ES_tradnl" w:eastAsia="pt-BR"/>
        </w:rPr>
      </w:pPr>
      <w:proofErr w:type="spellStart"/>
      <w:r w:rsidRPr="0032296A">
        <w:rPr>
          <w:rFonts w:ascii="Arial" w:eastAsia="Calibri" w:hAnsi="Arial" w:cs="Arial"/>
          <w:b/>
          <w:bCs/>
          <w:lang w:val="es-ES_tradnl" w:eastAsia="pt-BR"/>
        </w:rPr>
        <w:t>Fonte</w:t>
      </w:r>
      <w:proofErr w:type="spellEnd"/>
      <w:r w:rsidRPr="0032296A">
        <w:rPr>
          <w:rFonts w:ascii="Arial" w:eastAsia="Calibri" w:hAnsi="Arial" w:cs="Arial"/>
          <w:b/>
          <w:bCs/>
          <w:lang w:val="es-ES_tradnl" w:eastAsia="pt-BR"/>
        </w:rPr>
        <w:t xml:space="preserve">: </w:t>
      </w:r>
      <w:r w:rsidRPr="0032296A">
        <w:rPr>
          <w:rFonts w:ascii="Arial" w:eastAsia="Calibri" w:hAnsi="Arial" w:cs="Arial"/>
          <w:lang w:val="es-ES_tradnl" w:eastAsia="pt-BR"/>
        </w:rPr>
        <w:t>citar.</w:t>
      </w:r>
    </w:p>
    <w:p w14:paraId="7619F577" w14:textId="77777777" w:rsidR="00613907" w:rsidRPr="00580733" w:rsidRDefault="00613907" w:rsidP="00613907">
      <w:pPr>
        <w:rPr>
          <w:rFonts w:ascii="Arial" w:eastAsia="Calibri" w:hAnsi="Arial" w:cs="Arial"/>
          <w:b/>
          <w:bCs/>
          <w:lang w:val="es-ES_tradnl" w:eastAsia="pt-BR"/>
        </w:rPr>
      </w:pPr>
    </w:p>
    <w:p w14:paraId="5CEACF03" w14:textId="77777777" w:rsidR="00613907" w:rsidRPr="0032296A" w:rsidRDefault="00613907" w:rsidP="00613907">
      <w:pPr>
        <w:spacing w:before="120"/>
        <w:jc w:val="center"/>
        <w:rPr>
          <w:rFonts w:ascii="Arial" w:eastAsia="Calibri" w:hAnsi="Arial" w:cs="Arial"/>
          <w:lang w:eastAsia="pt-BR"/>
        </w:rPr>
      </w:pPr>
      <w:r w:rsidRPr="0032296A">
        <w:rPr>
          <w:rFonts w:ascii="Arial" w:eastAsia="Calibri" w:hAnsi="Arial" w:cs="Arial"/>
          <w:b/>
          <w:lang w:eastAsia="pt-BR"/>
        </w:rPr>
        <w:t>Quadro X -</w:t>
      </w:r>
      <w:r w:rsidRPr="0032296A">
        <w:rPr>
          <w:rFonts w:ascii="Arial" w:eastAsia="Calibri" w:hAnsi="Arial" w:cs="Arial"/>
          <w:lang w:eastAsia="pt-BR"/>
        </w:rPr>
        <w:t xml:space="preserve"> Este é um exemplo de Tabela típica da RELEA. Embora o formato não seja fixo, não deve ultrapassar as margens do texto e fonte </w:t>
      </w:r>
      <w:r w:rsidRPr="0032296A">
        <w:rPr>
          <w:rFonts w:ascii="Arial" w:hAnsi="Arial" w:cs="Arial"/>
        </w:rPr>
        <w:t>Arial</w:t>
      </w:r>
      <w:r w:rsidRPr="0032296A">
        <w:rPr>
          <w:rFonts w:ascii="Arial" w:eastAsia="Calibri" w:hAnsi="Arial" w:cs="Arial"/>
          <w:lang w:eastAsia="pt-BR"/>
        </w:rPr>
        <w:t xml:space="preserve"> 11 </w:t>
      </w:r>
      <w:proofErr w:type="spellStart"/>
      <w:r w:rsidRPr="0032296A">
        <w:rPr>
          <w:rFonts w:ascii="Arial" w:eastAsia="Calibri" w:hAnsi="Arial" w:cs="Arial"/>
          <w:lang w:eastAsia="pt-BR"/>
        </w:rPr>
        <w:t>pt</w:t>
      </w:r>
      <w:proofErr w:type="spellEnd"/>
      <w:r w:rsidRPr="0032296A">
        <w:rPr>
          <w:rFonts w:ascii="Arial" w:eastAsia="Calibri" w:hAnsi="Arial" w:cs="Arial"/>
          <w:lang w:eastAsia="pt-BR"/>
        </w:rPr>
        <w:t>, espaçamento simples, centralizado, espaçamento 12pt depois do parágrafo.</w:t>
      </w:r>
    </w:p>
    <w:p w14:paraId="37149ECD" w14:textId="77777777" w:rsidR="00613907" w:rsidRPr="00580733" w:rsidRDefault="00613907" w:rsidP="00613907">
      <w:pPr>
        <w:rPr>
          <w:rFonts w:ascii="Arial" w:eastAsia="Calibri" w:hAnsi="Arial" w:cs="Arial"/>
          <w:lang w:val="en-US" w:eastAsia="pt-BR"/>
        </w:rPr>
      </w:pPr>
    </w:p>
    <w:p w14:paraId="2D1CE9DA" w14:textId="77777777" w:rsidR="00613907" w:rsidRPr="00580733" w:rsidRDefault="00613907" w:rsidP="00613907">
      <w:pPr>
        <w:jc w:val="both"/>
        <w:rPr>
          <w:rFonts w:ascii="Arial" w:eastAsia="Calibri" w:hAnsi="Arial" w:cs="Arial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366"/>
        <w:gridCol w:w="3645"/>
      </w:tblGrid>
      <w:tr w:rsidR="00613907" w:rsidRPr="00580733" w14:paraId="4FA0D9CB" w14:textId="77777777" w:rsidTr="007B0207">
        <w:trPr>
          <w:trHeight w:val="485"/>
        </w:trPr>
        <w:tc>
          <w:tcPr>
            <w:tcW w:w="2483" w:type="dxa"/>
            <w:shd w:val="clear" w:color="auto" w:fill="auto"/>
            <w:vAlign w:val="center"/>
          </w:tcPr>
          <w:p w14:paraId="49441FB2" w14:textId="77777777" w:rsidR="00613907" w:rsidRPr="00580733" w:rsidRDefault="00613907" w:rsidP="007B0207">
            <w:pPr>
              <w:autoSpaceDE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580733">
              <w:rPr>
                <w:rFonts w:ascii="Arial" w:hAnsi="Arial" w:cs="Arial"/>
                <w:b/>
                <w:lang w:val="en-US"/>
              </w:rPr>
              <w:lastRenderedPageBreak/>
              <w:t>Nome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580BECA" w14:textId="77777777" w:rsidR="00613907" w:rsidRPr="00580733" w:rsidRDefault="00613907" w:rsidP="007B0207">
            <w:pPr>
              <w:autoSpaceDE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580733">
              <w:rPr>
                <w:rFonts w:ascii="Arial" w:hAnsi="Arial" w:cs="Arial"/>
                <w:b/>
                <w:lang w:val="en-US"/>
              </w:rPr>
              <w:t>Massa</w:t>
            </w:r>
            <w:r w:rsidRPr="00580733">
              <w:rPr>
                <w:rFonts w:ascii="Arial" w:hAnsi="Arial" w:cs="Arial"/>
                <w:b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</w:rPr>
                    <m:t>ʘ</m:t>
                  </m:r>
                </m:sub>
              </m:sSub>
            </m:oMath>
            <w:r w:rsidRPr="0058073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47241E07" w14:textId="77777777" w:rsidR="00613907" w:rsidRPr="00580733" w:rsidRDefault="00613907" w:rsidP="007B0207">
            <w:pPr>
              <w:autoSpaceDE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580733">
              <w:rPr>
                <w:rFonts w:ascii="Arial" w:hAnsi="Arial" w:cs="Arial"/>
                <w:b/>
                <w:lang w:val="en-US"/>
              </w:rPr>
              <w:t xml:space="preserve">Tipo de </w:t>
            </w:r>
            <w:proofErr w:type="spellStart"/>
            <w:r w:rsidRPr="00580733">
              <w:rPr>
                <w:rFonts w:ascii="Arial" w:hAnsi="Arial" w:cs="Arial"/>
                <w:b/>
                <w:lang w:val="en-US"/>
              </w:rPr>
              <w:t>medida</w:t>
            </w:r>
            <w:proofErr w:type="spellEnd"/>
          </w:p>
        </w:tc>
      </w:tr>
      <w:tr w:rsidR="00613907" w:rsidRPr="00580733" w14:paraId="648D2FC1" w14:textId="77777777" w:rsidTr="007B0207">
        <w:trPr>
          <w:trHeight w:val="485"/>
        </w:trPr>
        <w:tc>
          <w:tcPr>
            <w:tcW w:w="2483" w:type="dxa"/>
            <w:shd w:val="clear" w:color="auto" w:fill="auto"/>
            <w:vAlign w:val="center"/>
          </w:tcPr>
          <w:p w14:paraId="68D0261F" w14:textId="77777777" w:rsidR="00613907" w:rsidRPr="00580733" w:rsidRDefault="00613907" w:rsidP="007B0207">
            <w:pPr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580733">
              <w:rPr>
                <w:rFonts w:ascii="Arial" w:hAnsi="Arial" w:cs="Arial"/>
              </w:rPr>
              <w:t>MSP</w:t>
            </w:r>
            <w:r w:rsidRPr="00580733">
              <w:rPr>
                <w:rFonts w:ascii="Arial" w:hAnsi="Arial" w:cs="Arial"/>
                <w:lang w:val="en-US"/>
              </w:rPr>
              <w:t xml:space="preserve"> </w:t>
            </w:r>
            <w:r w:rsidRPr="00580733">
              <w:rPr>
                <w:rFonts w:ascii="Arial" w:hAnsi="Arial" w:cs="Arial"/>
              </w:rPr>
              <w:t>J0740+6620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4536A40" w14:textId="77777777" w:rsidR="00613907" w:rsidRPr="00580733" w:rsidRDefault="009B4347" w:rsidP="007B0207">
            <w:pPr>
              <w:autoSpaceDE w:val="0"/>
              <w:jc w:val="center"/>
              <w:rPr>
                <w:rFonts w:ascii="Arial" w:hAnsi="Arial" w:cs="Arial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2.14±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0.09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0.10</m:t>
                    </m:r>
                  </m:sup>
                </m:sSubSup>
              </m:oMath>
            </m:oMathPara>
          </w:p>
        </w:tc>
        <w:tc>
          <w:tcPr>
            <w:tcW w:w="3645" w:type="dxa"/>
            <w:shd w:val="clear" w:color="auto" w:fill="auto"/>
            <w:vAlign w:val="center"/>
          </w:tcPr>
          <w:p w14:paraId="5F1FDDCF" w14:textId="77777777" w:rsidR="00613907" w:rsidRPr="00580733" w:rsidRDefault="00613907" w:rsidP="007B0207">
            <w:pPr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580733">
              <w:rPr>
                <w:rFonts w:ascii="Arial" w:hAnsi="Arial" w:cs="Arial"/>
                <w:lang w:val="en-US"/>
              </w:rPr>
              <w:t>Shapiro delay [11]</w:t>
            </w:r>
          </w:p>
        </w:tc>
      </w:tr>
      <w:tr w:rsidR="00613907" w:rsidRPr="00580733" w14:paraId="23A4ABF2" w14:textId="77777777" w:rsidTr="007B0207">
        <w:trPr>
          <w:trHeight w:val="485"/>
        </w:trPr>
        <w:tc>
          <w:tcPr>
            <w:tcW w:w="2483" w:type="dxa"/>
            <w:shd w:val="clear" w:color="auto" w:fill="auto"/>
            <w:vAlign w:val="center"/>
          </w:tcPr>
          <w:p w14:paraId="176DEBFD" w14:textId="77777777" w:rsidR="00613907" w:rsidRPr="00580733" w:rsidRDefault="00613907" w:rsidP="007B0207">
            <w:pPr>
              <w:jc w:val="center"/>
              <w:rPr>
                <w:rFonts w:ascii="Arial" w:hAnsi="Arial" w:cs="Arial"/>
                <w:lang w:val="en-US"/>
              </w:rPr>
            </w:pPr>
            <w:r w:rsidRPr="00580733">
              <w:rPr>
                <w:rFonts w:ascii="Arial" w:hAnsi="Arial" w:cs="Arial"/>
                <w:lang w:val="en-US"/>
              </w:rPr>
              <w:t>B1957+20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F02F976" w14:textId="77777777" w:rsidR="00613907" w:rsidRPr="00580733" w:rsidRDefault="009B4347" w:rsidP="007B0207">
            <w:pPr>
              <w:autoSpaceDE w:val="0"/>
              <w:jc w:val="center"/>
              <w:rPr>
                <w:rFonts w:ascii="Arial" w:hAnsi="Arial" w:cs="Arial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2.39±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0.29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0.36</m:t>
                    </m:r>
                  </m:sup>
                </m:sSubSup>
              </m:oMath>
            </m:oMathPara>
          </w:p>
        </w:tc>
        <w:tc>
          <w:tcPr>
            <w:tcW w:w="3645" w:type="dxa"/>
            <w:shd w:val="clear" w:color="auto" w:fill="auto"/>
            <w:vAlign w:val="center"/>
          </w:tcPr>
          <w:p w14:paraId="602918AE" w14:textId="77777777" w:rsidR="00613907" w:rsidRPr="00580733" w:rsidRDefault="00613907" w:rsidP="007B0207">
            <w:pPr>
              <w:autoSpaceDE w:val="0"/>
              <w:jc w:val="center"/>
              <w:rPr>
                <w:rFonts w:ascii="Arial" w:hAnsi="Arial" w:cs="Arial"/>
              </w:rPr>
            </w:pPr>
            <w:r w:rsidRPr="00580733">
              <w:rPr>
                <w:rFonts w:ascii="Arial" w:hAnsi="Arial" w:cs="Arial"/>
                <w:lang w:val="pt-PT"/>
              </w:rPr>
              <w:t>Modelagem da curva de luz [12]</w:t>
            </w:r>
          </w:p>
        </w:tc>
      </w:tr>
      <w:tr w:rsidR="00613907" w:rsidRPr="00580733" w14:paraId="3A178F21" w14:textId="77777777" w:rsidTr="007B0207">
        <w:trPr>
          <w:trHeight w:val="485"/>
        </w:trPr>
        <w:tc>
          <w:tcPr>
            <w:tcW w:w="2483" w:type="dxa"/>
            <w:shd w:val="clear" w:color="auto" w:fill="auto"/>
            <w:vAlign w:val="center"/>
          </w:tcPr>
          <w:p w14:paraId="7F65297E" w14:textId="77777777" w:rsidR="00613907" w:rsidRPr="00580733" w:rsidRDefault="00613907" w:rsidP="007B0207">
            <w:pPr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580733">
              <w:rPr>
                <w:rFonts w:ascii="Arial" w:hAnsi="Arial" w:cs="Arial"/>
                <w:lang w:val="en-US"/>
              </w:rPr>
              <w:t>PSR J2215+5135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6F5CB05" w14:textId="77777777" w:rsidR="00613907" w:rsidRPr="00580733" w:rsidRDefault="009B4347" w:rsidP="007B0207">
            <w:pPr>
              <w:autoSpaceDE w:val="0"/>
              <w:jc w:val="center"/>
              <w:rPr>
                <w:rFonts w:ascii="Arial" w:hAnsi="Arial" w:cs="Arial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2.27±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 xml:space="preserve">0.15 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0.17</m:t>
                    </m:r>
                  </m:sup>
                </m:sSubSup>
              </m:oMath>
            </m:oMathPara>
          </w:p>
        </w:tc>
        <w:tc>
          <w:tcPr>
            <w:tcW w:w="3645" w:type="dxa"/>
            <w:shd w:val="clear" w:color="auto" w:fill="auto"/>
            <w:vAlign w:val="center"/>
          </w:tcPr>
          <w:p w14:paraId="7E7A6F94" w14:textId="77777777" w:rsidR="00613907" w:rsidRPr="00580733" w:rsidRDefault="00613907" w:rsidP="007B0207">
            <w:pPr>
              <w:autoSpaceDE w:val="0"/>
              <w:jc w:val="center"/>
              <w:rPr>
                <w:rFonts w:ascii="Arial" w:hAnsi="Arial" w:cs="Arial"/>
              </w:rPr>
            </w:pPr>
            <w:r w:rsidRPr="00580733">
              <w:rPr>
                <w:rFonts w:ascii="Arial" w:hAnsi="Arial" w:cs="Arial"/>
                <w:lang w:val="pt-PT"/>
              </w:rPr>
              <w:t>Modelagem das linhas de emissão [14]</w:t>
            </w:r>
          </w:p>
        </w:tc>
      </w:tr>
    </w:tbl>
    <w:p w14:paraId="34DAC353" w14:textId="77777777" w:rsidR="00613907" w:rsidRPr="00580733" w:rsidRDefault="00613907" w:rsidP="00613907">
      <w:pPr>
        <w:spacing w:after="240"/>
        <w:jc w:val="center"/>
        <w:rPr>
          <w:rFonts w:ascii="Arial" w:eastAsia="Calibri" w:hAnsi="Arial" w:cs="Arial"/>
          <w:lang w:val="es-ES_tradnl" w:eastAsia="pt-BR"/>
        </w:rPr>
      </w:pPr>
      <w:proofErr w:type="spellStart"/>
      <w:r w:rsidRPr="00580733">
        <w:rPr>
          <w:rFonts w:ascii="Arial" w:eastAsia="Calibri" w:hAnsi="Arial" w:cs="Arial"/>
          <w:b/>
          <w:bCs/>
          <w:lang w:val="es-ES_tradnl" w:eastAsia="pt-BR"/>
        </w:rPr>
        <w:t>Fonte</w:t>
      </w:r>
      <w:proofErr w:type="spellEnd"/>
      <w:r w:rsidRPr="00580733">
        <w:rPr>
          <w:rFonts w:ascii="Arial" w:eastAsia="Calibri" w:hAnsi="Arial" w:cs="Arial"/>
          <w:b/>
          <w:bCs/>
          <w:lang w:val="es-ES_tradnl" w:eastAsia="pt-BR"/>
        </w:rPr>
        <w:t>:</w:t>
      </w:r>
      <w:r w:rsidRPr="00580733">
        <w:rPr>
          <w:rFonts w:ascii="Arial" w:eastAsia="Calibri" w:hAnsi="Arial" w:cs="Arial"/>
          <w:lang w:val="es-ES_tradnl" w:eastAsia="pt-BR"/>
        </w:rPr>
        <w:t xml:space="preserve"> citar.</w:t>
      </w:r>
    </w:p>
    <w:p w14:paraId="478414EE" w14:textId="77777777" w:rsidR="00613907" w:rsidRDefault="00613907" w:rsidP="00613907">
      <w:pPr>
        <w:pStyle w:val="Ttulo3"/>
        <w:rPr>
          <w:bCs/>
          <w:sz w:val="24"/>
          <w:szCs w:val="24"/>
        </w:rPr>
      </w:pPr>
      <w:r w:rsidRPr="00580733">
        <w:rPr>
          <w:sz w:val="24"/>
          <w:szCs w:val="24"/>
        </w:rPr>
        <w:t xml:space="preserve">2 </w:t>
      </w:r>
      <w:r w:rsidRPr="00580733">
        <w:rPr>
          <w:sz w:val="24"/>
          <w:szCs w:val="24"/>
        </w:rPr>
        <w:tab/>
        <w:t>Subseção 1</w:t>
      </w:r>
    </w:p>
    <w:p w14:paraId="3123B6C5" w14:textId="77777777" w:rsidR="00613907" w:rsidRPr="0032296A" w:rsidRDefault="00613907" w:rsidP="00613907">
      <w:pPr>
        <w:rPr>
          <w:lang w:val="x-none" w:eastAsia="x-none"/>
        </w:rPr>
      </w:pPr>
    </w:p>
    <w:p w14:paraId="422761E8" w14:textId="77777777" w:rsidR="00613907" w:rsidRPr="0032296A" w:rsidRDefault="00613907" w:rsidP="005D6F97">
      <w:pPr>
        <w:pStyle w:val="Recuodecorpodetexto"/>
      </w:pPr>
      <w:r w:rsidRPr="00580733">
        <w:t>Se for necessária a divisão em subseções, use fonte Arial 12, espaçamento simples, justificado, espaçamento 6pt depois do parágrafo.</w:t>
      </w:r>
    </w:p>
    <w:p w14:paraId="7BE3DFEA" w14:textId="77777777" w:rsidR="00613907" w:rsidRPr="00580733" w:rsidRDefault="00613907" w:rsidP="00613907">
      <w:pPr>
        <w:autoSpaceDE w:val="0"/>
        <w:jc w:val="both"/>
        <w:rPr>
          <w:rFonts w:ascii="Arial" w:hAnsi="Arial" w:cs="Arial"/>
          <w:lang w:val="en-US"/>
        </w:rPr>
      </w:pPr>
    </w:p>
    <w:p w14:paraId="7011FDA7" w14:textId="77777777" w:rsidR="00613907" w:rsidRDefault="00613907" w:rsidP="00613907">
      <w:pPr>
        <w:numPr>
          <w:ilvl w:val="0"/>
          <w:numId w:val="3"/>
        </w:numPr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580733">
        <w:rPr>
          <w:rFonts w:ascii="Arial" w:hAnsi="Arial" w:cs="Arial"/>
          <w:b/>
        </w:rPr>
        <w:t xml:space="preserve">Metodologia </w:t>
      </w:r>
    </w:p>
    <w:p w14:paraId="7D3CF45D" w14:textId="77777777" w:rsidR="00613907" w:rsidRPr="0032296A" w:rsidRDefault="00613907" w:rsidP="00613907">
      <w:pPr>
        <w:autoSpaceDE w:val="0"/>
        <w:jc w:val="both"/>
        <w:rPr>
          <w:rFonts w:ascii="Arial" w:hAnsi="Arial" w:cs="Arial"/>
          <w:b/>
        </w:rPr>
      </w:pPr>
    </w:p>
    <w:p w14:paraId="26778800" w14:textId="77777777" w:rsidR="00613907" w:rsidRPr="00580733" w:rsidRDefault="00613907" w:rsidP="00613907">
      <w:pPr>
        <w:autoSpaceDE w:val="0"/>
        <w:spacing w:after="120"/>
        <w:ind w:firstLine="709"/>
        <w:jc w:val="both"/>
        <w:rPr>
          <w:rFonts w:ascii="Arial" w:hAnsi="Arial" w:cs="Arial"/>
        </w:rPr>
      </w:pPr>
      <w:r w:rsidRPr="00580733">
        <w:rPr>
          <w:rFonts w:ascii="Arial" w:hAnsi="Arial" w:cs="Arial"/>
        </w:rPr>
        <w:t>Fonte Arial 12, espaçamento</w:t>
      </w:r>
      <w:r w:rsidR="00B54096">
        <w:rPr>
          <w:rFonts w:ascii="Arial" w:hAnsi="Arial" w:cs="Arial"/>
        </w:rPr>
        <w:t xml:space="preserve">1,5, </w:t>
      </w:r>
      <w:r w:rsidRPr="00580733">
        <w:rPr>
          <w:rFonts w:ascii="Arial" w:hAnsi="Arial" w:cs="Arial"/>
        </w:rPr>
        <w:t>justificado, espaçamento 6pt depois do parágrafo.</w:t>
      </w:r>
    </w:p>
    <w:p w14:paraId="52A93759" w14:textId="77777777" w:rsidR="00613907" w:rsidRPr="00580733" w:rsidRDefault="00613907" w:rsidP="00613907">
      <w:pPr>
        <w:autoSpaceDE w:val="0"/>
        <w:ind w:left="1993"/>
        <w:jc w:val="both"/>
        <w:rPr>
          <w:rFonts w:ascii="Arial" w:hAnsi="Arial" w:cs="Arial"/>
          <w:b/>
        </w:rPr>
      </w:pPr>
    </w:p>
    <w:p w14:paraId="40BD38E2" w14:textId="77777777" w:rsidR="00613907" w:rsidRDefault="00613907" w:rsidP="00613907">
      <w:pPr>
        <w:numPr>
          <w:ilvl w:val="0"/>
          <w:numId w:val="3"/>
        </w:numPr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Resultados e discussão</w:t>
      </w:r>
    </w:p>
    <w:p w14:paraId="363C10FE" w14:textId="77777777" w:rsidR="00613907" w:rsidRPr="00580733" w:rsidRDefault="00613907" w:rsidP="00973EFF">
      <w:pPr>
        <w:pStyle w:val="Recuodecorpodetexto"/>
        <w:tabs>
          <w:tab w:val="left" w:pos="3402"/>
        </w:tabs>
      </w:pPr>
      <w:r w:rsidRPr="00580733">
        <w:t>Fonte Arial 12, espaçamento</w:t>
      </w:r>
      <w:r w:rsidR="00B54096">
        <w:t>1,5</w:t>
      </w:r>
      <w:r w:rsidRPr="00580733">
        <w:t>, justificado, espaçamento 6pt depois do parágrafo.</w:t>
      </w:r>
    </w:p>
    <w:p w14:paraId="3964A06A" w14:textId="77777777" w:rsidR="00613907" w:rsidRDefault="00613907" w:rsidP="00613907">
      <w:pPr>
        <w:autoSpaceDE w:val="0"/>
        <w:ind w:left="1993"/>
        <w:jc w:val="both"/>
        <w:rPr>
          <w:rFonts w:ascii="Arial" w:hAnsi="Arial" w:cs="Arial"/>
          <w:b/>
        </w:rPr>
      </w:pPr>
    </w:p>
    <w:p w14:paraId="646AC890" w14:textId="77777777" w:rsidR="00613907" w:rsidRPr="00580733" w:rsidRDefault="00613907" w:rsidP="00613907">
      <w:pPr>
        <w:numPr>
          <w:ilvl w:val="0"/>
          <w:numId w:val="3"/>
        </w:numPr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580733">
        <w:rPr>
          <w:rFonts w:ascii="Arial" w:hAnsi="Arial" w:cs="Arial"/>
          <w:b/>
        </w:rPr>
        <w:t>Considerações finais</w:t>
      </w:r>
    </w:p>
    <w:p w14:paraId="6F9D3625" w14:textId="77777777" w:rsidR="00613907" w:rsidRPr="00580733" w:rsidRDefault="00613907" w:rsidP="00613907">
      <w:pPr>
        <w:autoSpaceDE w:val="0"/>
        <w:ind w:left="1416"/>
        <w:jc w:val="both"/>
        <w:rPr>
          <w:rFonts w:ascii="Arial" w:hAnsi="Arial" w:cs="Arial"/>
          <w:b/>
        </w:rPr>
      </w:pPr>
    </w:p>
    <w:p w14:paraId="7D33109D" w14:textId="77777777" w:rsidR="00613907" w:rsidRPr="00580733" w:rsidRDefault="00613907" w:rsidP="00973EFF">
      <w:pPr>
        <w:pStyle w:val="Recuodecorpodetexto"/>
      </w:pPr>
      <w:r w:rsidRPr="00580733">
        <w:t>Fonte Arial 12, espaçamento</w:t>
      </w:r>
      <w:r w:rsidR="00B54096">
        <w:t xml:space="preserve">1,5, </w:t>
      </w:r>
      <w:r w:rsidRPr="00580733">
        <w:t>justificado, espaçamento 6pt depois do parágrafo.</w:t>
      </w:r>
    </w:p>
    <w:p w14:paraId="2B115BE2" w14:textId="77777777" w:rsidR="00613907" w:rsidRPr="00580733" w:rsidRDefault="00613907" w:rsidP="00613907">
      <w:pPr>
        <w:autoSpaceDE w:val="0"/>
        <w:jc w:val="both"/>
        <w:rPr>
          <w:rFonts w:ascii="Arial" w:hAnsi="Arial" w:cs="Arial"/>
          <w:lang w:val="en-US"/>
        </w:rPr>
      </w:pPr>
    </w:p>
    <w:p w14:paraId="53FEC8E3" w14:textId="77777777" w:rsidR="00613907" w:rsidRPr="00580733" w:rsidRDefault="00613907" w:rsidP="00613907">
      <w:pPr>
        <w:pStyle w:val="Corpodetexto"/>
        <w:jc w:val="both"/>
        <w:rPr>
          <w:rFonts w:ascii="Arial" w:hAnsi="Arial" w:cs="Arial"/>
          <w:b w:val="0"/>
          <w:lang w:val="en-US"/>
        </w:rPr>
      </w:pPr>
    </w:p>
    <w:p w14:paraId="706D99DC" w14:textId="77777777" w:rsidR="00613907" w:rsidRPr="00580733" w:rsidRDefault="00613907" w:rsidP="00613907">
      <w:pPr>
        <w:pStyle w:val="Ttulo2"/>
        <w:numPr>
          <w:ilvl w:val="1"/>
          <w:numId w:val="0"/>
        </w:numPr>
        <w:tabs>
          <w:tab w:val="num" w:pos="0"/>
        </w:tabs>
        <w:suppressAutoHyphens/>
        <w:spacing w:line="240" w:lineRule="auto"/>
        <w:ind w:right="0"/>
        <w:jc w:val="left"/>
        <w:rPr>
          <w:bCs/>
          <w:i/>
          <w:sz w:val="24"/>
          <w:szCs w:val="24"/>
        </w:rPr>
      </w:pPr>
      <w:r w:rsidRPr="00580733">
        <w:rPr>
          <w:sz w:val="24"/>
          <w:szCs w:val="24"/>
        </w:rPr>
        <w:t xml:space="preserve">Referências </w:t>
      </w:r>
    </w:p>
    <w:p w14:paraId="37B46E41" w14:textId="77777777" w:rsidR="00613907" w:rsidRPr="00580733" w:rsidRDefault="00613907" w:rsidP="00613907">
      <w:pPr>
        <w:pStyle w:val="Corpodetexto"/>
        <w:jc w:val="left"/>
        <w:rPr>
          <w:rFonts w:ascii="Arial" w:hAnsi="Arial" w:cs="Arial"/>
          <w:b w:val="0"/>
        </w:rPr>
      </w:pPr>
    </w:p>
    <w:p w14:paraId="1FF68BA8" w14:textId="77777777" w:rsidR="00613907" w:rsidRPr="00580733" w:rsidRDefault="00613907" w:rsidP="00613907">
      <w:pPr>
        <w:pStyle w:val="Corpodetexto"/>
        <w:jc w:val="both"/>
        <w:rPr>
          <w:rFonts w:ascii="Arial" w:hAnsi="Arial" w:cs="Arial"/>
          <w:b w:val="0"/>
        </w:rPr>
      </w:pPr>
      <w:r w:rsidRPr="00580733">
        <w:rPr>
          <w:rFonts w:ascii="Arial" w:hAnsi="Arial" w:cs="Arial"/>
          <w:b w:val="0"/>
          <w:lang w:val="pt-PT"/>
        </w:rPr>
        <w:t>Copie e cole o formato para cada referência, e finalmente ordene-as alfabeticamente em f</w:t>
      </w:r>
      <w:proofErr w:type="spellStart"/>
      <w:r w:rsidRPr="00580733">
        <w:rPr>
          <w:rFonts w:ascii="Arial" w:hAnsi="Arial" w:cs="Arial"/>
          <w:b w:val="0"/>
        </w:rPr>
        <w:t>onte</w:t>
      </w:r>
      <w:proofErr w:type="spellEnd"/>
      <w:r w:rsidRPr="00580733">
        <w:rPr>
          <w:rFonts w:ascii="Arial" w:hAnsi="Arial" w:cs="Arial"/>
          <w:b w:val="0"/>
        </w:rPr>
        <w:t xml:space="preserve"> </w:t>
      </w:r>
      <w:r w:rsidRPr="00580733">
        <w:rPr>
          <w:rFonts w:ascii="Arial" w:hAnsi="Arial" w:cs="Arial"/>
          <w:b w:val="0"/>
          <w:bCs w:val="0"/>
        </w:rPr>
        <w:t>Arial</w:t>
      </w:r>
      <w:r w:rsidRPr="00580733">
        <w:rPr>
          <w:rFonts w:ascii="Arial" w:hAnsi="Arial" w:cs="Arial"/>
          <w:b w:val="0"/>
        </w:rPr>
        <w:t xml:space="preserve"> 12, espaçamento simples, </w:t>
      </w:r>
      <w:r w:rsidRPr="00580733">
        <w:rPr>
          <w:rFonts w:ascii="Arial" w:hAnsi="Arial" w:cs="Arial"/>
          <w:b w:val="0"/>
          <w:lang w:val="pt-BR"/>
        </w:rPr>
        <w:t>alinhado à esquerda</w:t>
      </w:r>
      <w:r w:rsidRPr="00580733">
        <w:rPr>
          <w:rFonts w:ascii="Arial" w:hAnsi="Arial" w:cs="Arial"/>
          <w:b w:val="0"/>
        </w:rPr>
        <w:t xml:space="preserve">, espaçamento </w:t>
      </w:r>
      <w:r w:rsidRPr="00580733">
        <w:rPr>
          <w:rFonts w:ascii="Arial" w:hAnsi="Arial" w:cs="Arial"/>
          <w:b w:val="0"/>
          <w:lang w:val="pt-BR"/>
        </w:rPr>
        <w:t xml:space="preserve">12 </w:t>
      </w:r>
      <w:proofErr w:type="spellStart"/>
      <w:r w:rsidRPr="00580733">
        <w:rPr>
          <w:rFonts w:ascii="Arial" w:hAnsi="Arial" w:cs="Arial"/>
          <w:b w:val="0"/>
        </w:rPr>
        <w:t>pt</w:t>
      </w:r>
      <w:proofErr w:type="spellEnd"/>
      <w:r w:rsidRPr="00580733">
        <w:rPr>
          <w:rFonts w:ascii="Arial" w:hAnsi="Arial" w:cs="Arial"/>
          <w:b w:val="0"/>
        </w:rPr>
        <w:t xml:space="preserve"> depois do parágrafo.</w:t>
      </w:r>
    </w:p>
    <w:p w14:paraId="50586FEA" w14:textId="77777777" w:rsidR="00613907" w:rsidRPr="00580733" w:rsidRDefault="00613907" w:rsidP="00613907">
      <w:pPr>
        <w:autoSpaceDE w:val="0"/>
        <w:jc w:val="both"/>
        <w:rPr>
          <w:rFonts w:ascii="Arial" w:hAnsi="Arial" w:cs="Arial"/>
          <w:lang w:val="en-US"/>
        </w:rPr>
      </w:pPr>
    </w:p>
    <w:p w14:paraId="6BCA5393" w14:textId="77777777" w:rsidR="00613907" w:rsidRPr="00580733" w:rsidRDefault="00613907" w:rsidP="00613907">
      <w:pPr>
        <w:pStyle w:val="NormalWeb"/>
        <w:spacing w:before="0" w:after="0"/>
        <w:jc w:val="both"/>
        <w:rPr>
          <w:rFonts w:ascii="Arial" w:hAnsi="Arial" w:cs="Arial"/>
          <w:b/>
        </w:rPr>
      </w:pPr>
      <w:r w:rsidRPr="00580733">
        <w:rPr>
          <w:rFonts w:ascii="Arial" w:hAnsi="Arial" w:cs="Arial"/>
          <w:b/>
        </w:rPr>
        <w:t>Para livros:</w:t>
      </w:r>
    </w:p>
    <w:p w14:paraId="4BF51A00" w14:textId="77777777" w:rsidR="00613907" w:rsidRPr="00580733" w:rsidRDefault="00613907" w:rsidP="00613907">
      <w:pPr>
        <w:shd w:val="clear" w:color="auto" w:fill="FFFFFF"/>
        <w:jc w:val="both"/>
        <w:rPr>
          <w:rFonts w:ascii="Arial" w:hAnsi="Arial" w:cs="Arial"/>
        </w:rPr>
      </w:pPr>
      <w:r w:rsidRPr="00580733">
        <w:rPr>
          <w:rFonts w:ascii="Arial" w:hAnsi="Arial" w:cs="Arial"/>
        </w:rPr>
        <w:t>Fulano, B. (1990). </w:t>
      </w:r>
      <w:r w:rsidRPr="00580733">
        <w:rPr>
          <w:rFonts w:ascii="Arial" w:hAnsi="Arial" w:cs="Arial"/>
          <w:i/>
          <w:iCs/>
        </w:rPr>
        <w:t>O Estudante de Astronomia </w:t>
      </w:r>
      <w:r w:rsidRPr="00580733">
        <w:rPr>
          <w:rFonts w:ascii="Arial" w:hAnsi="Arial" w:cs="Arial"/>
        </w:rPr>
        <w:t xml:space="preserve">(3a ed.). São Paulo: </w:t>
      </w:r>
      <w:proofErr w:type="spellStart"/>
      <w:r w:rsidRPr="00580733">
        <w:rPr>
          <w:rFonts w:ascii="Arial" w:hAnsi="Arial" w:cs="Arial"/>
        </w:rPr>
        <w:t>Editorex</w:t>
      </w:r>
      <w:proofErr w:type="spellEnd"/>
      <w:r w:rsidRPr="00580733">
        <w:rPr>
          <w:rFonts w:ascii="Arial" w:hAnsi="Arial" w:cs="Arial"/>
        </w:rPr>
        <w:t>.</w:t>
      </w:r>
    </w:p>
    <w:p w14:paraId="14F3458C" w14:textId="77777777" w:rsidR="00613907" w:rsidRPr="00580733" w:rsidRDefault="00613907" w:rsidP="00613907">
      <w:pPr>
        <w:jc w:val="both"/>
        <w:rPr>
          <w:rFonts w:ascii="Arial" w:hAnsi="Arial" w:cs="Arial"/>
          <w:b/>
        </w:rPr>
      </w:pPr>
    </w:p>
    <w:p w14:paraId="53BFD3A4" w14:textId="77777777" w:rsidR="00613907" w:rsidRPr="00580733" w:rsidRDefault="00613907" w:rsidP="00613907">
      <w:pPr>
        <w:jc w:val="both"/>
        <w:rPr>
          <w:rFonts w:ascii="Arial" w:hAnsi="Arial" w:cs="Arial"/>
          <w:b/>
        </w:rPr>
      </w:pPr>
      <w:r w:rsidRPr="00580733">
        <w:rPr>
          <w:rFonts w:ascii="Arial" w:hAnsi="Arial" w:cs="Arial"/>
          <w:b/>
        </w:rPr>
        <w:lastRenderedPageBreak/>
        <w:t>Para capítulos de livros:</w:t>
      </w:r>
    </w:p>
    <w:p w14:paraId="012714DF" w14:textId="77777777" w:rsidR="00613907" w:rsidRPr="00580733" w:rsidRDefault="00613907" w:rsidP="00614005">
      <w:pPr>
        <w:pStyle w:val="NormalWeb"/>
        <w:jc w:val="both"/>
        <w:rPr>
          <w:rFonts w:ascii="Arial" w:hAnsi="Arial" w:cs="Arial"/>
        </w:rPr>
      </w:pPr>
      <w:r w:rsidRPr="00580733">
        <w:rPr>
          <w:rFonts w:ascii="Arial" w:hAnsi="Arial" w:cs="Arial"/>
        </w:rPr>
        <w:t>Fulano, B. (1998). Estudando Astronomia. In Leda Beltrano. </w:t>
      </w:r>
      <w:r w:rsidRPr="00580733">
        <w:rPr>
          <w:rFonts w:ascii="Arial" w:hAnsi="Arial" w:cs="Arial"/>
          <w:i/>
          <w:iCs/>
        </w:rPr>
        <w:t>A aprendizagem de Astronomia</w:t>
      </w:r>
      <w:r w:rsidRPr="00580733">
        <w:rPr>
          <w:rFonts w:ascii="Arial" w:hAnsi="Arial" w:cs="Arial"/>
        </w:rPr>
        <w:t>. (Chap. 2, pp. 13-36). Cidade: Editora.</w:t>
      </w:r>
    </w:p>
    <w:p w14:paraId="53585DC4" w14:textId="77777777" w:rsidR="00613907" w:rsidRPr="00580733" w:rsidRDefault="00613907" w:rsidP="00613907">
      <w:pPr>
        <w:pStyle w:val="NormalWeb"/>
        <w:spacing w:before="0" w:after="0"/>
        <w:jc w:val="both"/>
        <w:rPr>
          <w:rFonts w:ascii="Arial" w:hAnsi="Arial" w:cs="Arial"/>
        </w:rPr>
      </w:pPr>
    </w:p>
    <w:p w14:paraId="00120F3C" w14:textId="77777777" w:rsidR="00613907" w:rsidRPr="00580733" w:rsidRDefault="00613907" w:rsidP="00613907">
      <w:pPr>
        <w:pStyle w:val="NormalWeb"/>
        <w:spacing w:before="0" w:after="0"/>
        <w:jc w:val="both"/>
        <w:rPr>
          <w:rFonts w:ascii="Arial" w:hAnsi="Arial" w:cs="Arial"/>
          <w:b/>
        </w:rPr>
      </w:pPr>
      <w:r w:rsidRPr="00580733">
        <w:rPr>
          <w:rFonts w:ascii="Arial" w:hAnsi="Arial" w:cs="Arial"/>
          <w:b/>
        </w:rPr>
        <w:t>Para artigos em periódicos:</w:t>
      </w:r>
    </w:p>
    <w:p w14:paraId="4FDF265F" w14:textId="77777777" w:rsidR="00613907" w:rsidRPr="00580733" w:rsidRDefault="00613907" w:rsidP="00613907">
      <w:pPr>
        <w:jc w:val="both"/>
        <w:rPr>
          <w:rFonts w:ascii="Arial" w:hAnsi="Arial" w:cs="Arial"/>
        </w:rPr>
      </w:pPr>
      <w:r w:rsidRPr="00580733">
        <w:rPr>
          <w:rFonts w:ascii="Arial" w:hAnsi="Arial" w:cs="Arial"/>
        </w:rPr>
        <w:t>Fulano, B., &amp; Sicrana, M. (2001). Ensinando Astronomia. </w:t>
      </w:r>
      <w:r w:rsidRPr="00580733">
        <w:rPr>
          <w:rFonts w:ascii="Arial" w:hAnsi="Arial" w:cs="Arial"/>
          <w:i/>
          <w:iCs/>
        </w:rPr>
        <w:t>Revista Latino-Americana de Educação em Astronomia</w:t>
      </w:r>
      <w:r w:rsidRPr="00580733">
        <w:rPr>
          <w:rFonts w:ascii="Arial" w:hAnsi="Arial" w:cs="Arial"/>
        </w:rPr>
        <w:t>, 23(2), 17-25.</w:t>
      </w:r>
    </w:p>
    <w:p w14:paraId="3ECFDF7B" w14:textId="77777777" w:rsidR="00613907" w:rsidRPr="00580733" w:rsidRDefault="00613907" w:rsidP="00613907">
      <w:pPr>
        <w:jc w:val="both"/>
        <w:rPr>
          <w:rFonts w:ascii="Arial" w:hAnsi="Arial" w:cs="Arial"/>
        </w:rPr>
      </w:pPr>
    </w:p>
    <w:p w14:paraId="47BD5869" w14:textId="77777777" w:rsidR="00613907" w:rsidRPr="00580733" w:rsidRDefault="00613907" w:rsidP="00613907">
      <w:pPr>
        <w:jc w:val="both"/>
        <w:rPr>
          <w:rFonts w:ascii="Arial" w:hAnsi="Arial" w:cs="Arial"/>
          <w:b/>
        </w:rPr>
      </w:pPr>
      <w:r w:rsidRPr="00580733">
        <w:rPr>
          <w:rFonts w:ascii="Arial" w:hAnsi="Arial" w:cs="Arial"/>
          <w:b/>
        </w:rPr>
        <w:t>Para artigos em periódicos eletrônicos:</w:t>
      </w:r>
    </w:p>
    <w:p w14:paraId="45F58F1C" w14:textId="77777777" w:rsidR="00613907" w:rsidRPr="00580733" w:rsidRDefault="00613907" w:rsidP="00613907">
      <w:pPr>
        <w:jc w:val="both"/>
        <w:rPr>
          <w:rFonts w:ascii="Arial" w:hAnsi="Arial" w:cs="Arial"/>
        </w:rPr>
      </w:pPr>
      <w:proofErr w:type="spellStart"/>
      <w:r w:rsidRPr="00580733">
        <w:rPr>
          <w:rFonts w:ascii="Arial" w:hAnsi="Arial" w:cs="Arial"/>
          <w:lang w:val="es-ES_tradnl"/>
        </w:rPr>
        <w:t>Sicrana</w:t>
      </w:r>
      <w:proofErr w:type="spellEnd"/>
      <w:r w:rsidRPr="00580733">
        <w:rPr>
          <w:rFonts w:ascii="Arial" w:hAnsi="Arial" w:cs="Arial"/>
          <w:lang w:val="es-ES_tradnl"/>
        </w:rPr>
        <w:t>, M., &amp; </w:t>
      </w:r>
      <w:proofErr w:type="spellStart"/>
      <w:r w:rsidRPr="00580733">
        <w:rPr>
          <w:rFonts w:ascii="Arial" w:hAnsi="Arial" w:cs="Arial"/>
          <w:lang w:val="es-ES_tradnl"/>
        </w:rPr>
        <w:t>Beltrano</w:t>
      </w:r>
      <w:proofErr w:type="spellEnd"/>
      <w:r w:rsidRPr="00580733">
        <w:rPr>
          <w:rFonts w:ascii="Arial" w:hAnsi="Arial" w:cs="Arial"/>
          <w:lang w:val="es-ES_tradnl"/>
        </w:rPr>
        <w:t xml:space="preserve">, L. (2002). Cambios Conceptuales en </w:t>
      </w:r>
      <w:proofErr w:type="spellStart"/>
      <w:r w:rsidRPr="00580733">
        <w:rPr>
          <w:rFonts w:ascii="Arial" w:hAnsi="Arial" w:cs="Arial"/>
          <w:lang w:val="es-ES_tradnl"/>
        </w:rPr>
        <w:t>Astronomia</w:t>
      </w:r>
      <w:proofErr w:type="spellEnd"/>
      <w:r w:rsidRPr="00580733">
        <w:rPr>
          <w:rFonts w:ascii="Arial" w:hAnsi="Arial" w:cs="Arial"/>
          <w:lang w:val="es-ES_tradnl"/>
        </w:rPr>
        <w:t xml:space="preserve"> en Niños entre 10 y 12 Años de Edad. </w:t>
      </w:r>
      <w:proofErr w:type="spellStart"/>
      <w:r w:rsidRPr="00580733">
        <w:rPr>
          <w:rFonts w:ascii="Arial" w:hAnsi="Arial" w:cs="Arial"/>
          <w:i/>
          <w:iCs/>
        </w:rPr>
        <w:t>Educación</w:t>
      </w:r>
      <w:proofErr w:type="spellEnd"/>
      <w:r w:rsidRPr="00580733">
        <w:rPr>
          <w:rFonts w:ascii="Arial" w:hAnsi="Arial" w:cs="Arial"/>
          <w:i/>
          <w:iCs/>
        </w:rPr>
        <w:t xml:space="preserve"> &amp; </w:t>
      </w:r>
      <w:proofErr w:type="spellStart"/>
      <w:r w:rsidRPr="00580733">
        <w:rPr>
          <w:rFonts w:ascii="Arial" w:hAnsi="Arial" w:cs="Arial"/>
          <w:i/>
          <w:iCs/>
        </w:rPr>
        <w:t>Ciencia</w:t>
      </w:r>
      <w:proofErr w:type="spellEnd"/>
      <w:r w:rsidRPr="00580733">
        <w:rPr>
          <w:rFonts w:ascii="Arial" w:hAnsi="Arial" w:cs="Arial"/>
        </w:rPr>
        <w:t>, 14(43), 17-25.  Recuperado em 15 fev., 2007, de www.scielo.a/edu_art&amp;pid=S02-5453020010100008</w:t>
      </w:r>
    </w:p>
    <w:p w14:paraId="787FEC47" w14:textId="77777777" w:rsidR="00613907" w:rsidRPr="00580733" w:rsidRDefault="00613907" w:rsidP="00613907">
      <w:pPr>
        <w:jc w:val="both"/>
        <w:rPr>
          <w:rStyle w:val="Hyperlink"/>
          <w:rFonts w:ascii="Arial" w:hAnsi="Arial" w:cs="Arial"/>
          <w:color w:val="auto"/>
        </w:rPr>
      </w:pPr>
    </w:p>
    <w:p w14:paraId="5E984817" w14:textId="77777777" w:rsidR="00613907" w:rsidRPr="00580733" w:rsidRDefault="00613907" w:rsidP="00613907">
      <w:pPr>
        <w:jc w:val="both"/>
        <w:rPr>
          <w:rFonts w:ascii="Arial" w:hAnsi="Arial" w:cs="Arial"/>
          <w:b/>
        </w:rPr>
      </w:pPr>
      <w:r w:rsidRPr="00580733">
        <w:rPr>
          <w:rFonts w:ascii="Arial" w:hAnsi="Arial" w:cs="Arial"/>
          <w:b/>
        </w:rPr>
        <w:t>Para trabalhos publicados em atas de congressos, simpósios etc.:</w:t>
      </w:r>
    </w:p>
    <w:p w14:paraId="13129491" w14:textId="77777777" w:rsidR="00613907" w:rsidRPr="00580733" w:rsidRDefault="00613907" w:rsidP="00613907">
      <w:pPr>
        <w:jc w:val="both"/>
        <w:rPr>
          <w:rFonts w:ascii="Arial" w:hAnsi="Arial" w:cs="Arial"/>
        </w:rPr>
      </w:pPr>
      <w:proofErr w:type="spellStart"/>
      <w:r w:rsidRPr="00580733">
        <w:rPr>
          <w:rFonts w:ascii="Arial" w:hAnsi="Arial" w:cs="Arial"/>
          <w:lang w:val="es-ES_tradnl"/>
        </w:rPr>
        <w:t>Beltrano</w:t>
      </w:r>
      <w:proofErr w:type="spellEnd"/>
      <w:r w:rsidRPr="00580733">
        <w:rPr>
          <w:rFonts w:ascii="Arial" w:hAnsi="Arial" w:cs="Arial"/>
          <w:lang w:val="es-ES_tradnl"/>
        </w:rPr>
        <w:t xml:space="preserve">, L. (2005). Investigación en Enseñanza de </w:t>
      </w:r>
      <w:proofErr w:type="spellStart"/>
      <w:r w:rsidRPr="00580733">
        <w:rPr>
          <w:rFonts w:ascii="Arial" w:hAnsi="Arial" w:cs="Arial"/>
          <w:lang w:val="es-ES_tradnl"/>
        </w:rPr>
        <w:t>Astronomia</w:t>
      </w:r>
      <w:proofErr w:type="spellEnd"/>
      <w:r w:rsidRPr="00580733">
        <w:rPr>
          <w:rFonts w:ascii="Arial" w:hAnsi="Arial" w:cs="Arial"/>
          <w:lang w:val="es-ES_tradnl"/>
        </w:rPr>
        <w:t xml:space="preserve"> en </w:t>
      </w:r>
      <w:proofErr w:type="spellStart"/>
      <w:r w:rsidRPr="00580733">
        <w:rPr>
          <w:rFonts w:ascii="Arial" w:hAnsi="Arial" w:cs="Arial"/>
          <w:lang w:val="es-ES_tradnl"/>
        </w:rPr>
        <w:t>Latinoamerica</w:t>
      </w:r>
      <w:proofErr w:type="spellEnd"/>
      <w:r w:rsidRPr="00580733">
        <w:rPr>
          <w:rFonts w:ascii="Arial" w:hAnsi="Arial" w:cs="Arial"/>
          <w:lang w:val="es-ES_tradnl"/>
        </w:rPr>
        <w:t>. </w:t>
      </w:r>
      <w:r w:rsidRPr="00580733">
        <w:rPr>
          <w:rFonts w:ascii="Arial" w:hAnsi="Arial" w:cs="Arial"/>
          <w:i/>
          <w:iCs/>
        </w:rPr>
        <w:t>Anais do Encontro Latino Americano de Educação em Astronomia</w:t>
      </w:r>
      <w:r w:rsidRPr="00580733">
        <w:rPr>
          <w:rFonts w:ascii="Arial" w:hAnsi="Arial" w:cs="Arial"/>
        </w:rPr>
        <w:t>, São Paulo SP, Brasil, 1.</w:t>
      </w:r>
    </w:p>
    <w:p w14:paraId="4ADA3BF7" w14:textId="77777777" w:rsidR="00613907" w:rsidRPr="00580733" w:rsidRDefault="00613907" w:rsidP="00613907">
      <w:pPr>
        <w:jc w:val="both"/>
        <w:rPr>
          <w:rFonts w:ascii="Arial" w:hAnsi="Arial" w:cs="Arial"/>
        </w:rPr>
      </w:pPr>
    </w:p>
    <w:p w14:paraId="313B62E6" w14:textId="77777777" w:rsidR="00613907" w:rsidRDefault="00613907" w:rsidP="00613907">
      <w:pPr>
        <w:jc w:val="both"/>
        <w:rPr>
          <w:rFonts w:ascii="Arial" w:hAnsi="Arial" w:cs="Arial"/>
        </w:rPr>
      </w:pPr>
      <w:r w:rsidRPr="00580733">
        <w:rPr>
          <w:rFonts w:ascii="Arial" w:hAnsi="Arial" w:cs="Arial"/>
        </w:rPr>
        <w:t xml:space="preserve">Para citações cujo modelo não se encaixa em nenhum dos acima, favor consultar as normas de referências da </w:t>
      </w:r>
      <w:r w:rsidRPr="00580733">
        <w:rPr>
          <w:rFonts w:ascii="Arial" w:hAnsi="Arial" w:cs="Arial"/>
          <w:i/>
          <w:iCs/>
        </w:rPr>
        <w:t xml:space="preserve">American </w:t>
      </w:r>
      <w:proofErr w:type="spellStart"/>
      <w:r w:rsidRPr="00580733">
        <w:rPr>
          <w:rFonts w:ascii="Arial" w:hAnsi="Arial" w:cs="Arial"/>
          <w:i/>
          <w:iCs/>
        </w:rPr>
        <w:t>Psychology</w:t>
      </w:r>
      <w:proofErr w:type="spellEnd"/>
      <w:r w:rsidRPr="00580733">
        <w:rPr>
          <w:rFonts w:ascii="Arial" w:hAnsi="Arial" w:cs="Arial"/>
          <w:i/>
          <w:iCs/>
        </w:rPr>
        <w:t xml:space="preserve"> </w:t>
      </w:r>
      <w:proofErr w:type="spellStart"/>
      <w:r w:rsidRPr="00580733">
        <w:rPr>
          <w:rFonts w:ascii="Arial" w:hAnsi="Arial" w:cs="Arial"/>
          <w:i/>
          <w:iCs/>
        </w:rPr>
        <w:t>Association</w:t>
      </w:r>
      <w:proofErr w:type="spellEnd"/>
      <w:r w:rsidRPr="00580733">
        <w:rPr>
          <w:rFonts w:ascii="Arial" w:hAnsi="Arial" w:cs="Arial"/>
        </w:rPr>
        <w:t xml:space="preserve"> (APA), 6ª edição.</w:t>
      </w:r>
    </w:p>
    <w:p w14:paraId="4E4DE82C" w14:textId="77777777" w:rsidR="00613907" w:rsidRDefault="00613907" w:rsidP="00613907">
      <w:pPr>
        <w:jc w:val="both"/>
        <w:rPr>
          <w:rFonts w:ascii="Arial" w:hAnsi="Arial" w:cs="Arial"/>
        </w:rPr>
      </w:pPr>
    </w:p>
    <w:p w14:paraId="1DD0B8ED" w14:textId="77777777" w:rsidR="00613907" w:rsidRDefault="00613907" w:rsidP="00613907">
      <w:pPr>
        <w:jc w:val="both"/>
        <w:rPr>
          <w:rFonts w:ascii="Arial" w:hAnsi="Arial" w:cs="Arial"/>
        </w:rPr>
      </w:pPr>
    </w:p>
    <w:p w14:paraId="6B5326E0" w14:textId="77777777" w:rsidR="00613907" w:rsidRDefault="00613907" w:rsidP="00613907">
      <w:pPr>
        <w:jc w:val="both"/>
        <w:rPr>
          <w:rFonts w:ascii="Arial" w:hAnsi="Arial" w:cs="Arial"/>
        </w:rPr>
      </w:pPr>
    </w:p>
    <w:p w14:paraId="700743DA" w14:textId="77777777" w:rsidR="00613907" w:rsidRPr="00580733" w:rsidRDefault="00613907" w:rsidP="00613907">
      <w:pPr>
        <w:jc w:val="both"/>
        <w:rPr>
          <w:rFonts w:ascii="Arial" w:hAnsi="Arial" w:cs="Arial"/>
        </w:rPr>
      </w:pPr>
    </w:p>
    <w:p w14:paraId="61C2F25C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0ED8B07B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29F7183B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07695618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6F189535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1D20FED4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15DCC623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51A9EC41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7ED954A6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729158BE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4D06555A" w14:textId="77777777" w:rsidR="00060DF4" w:rsidRDefault="00060DF4" w:rsidP="0030645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</w:rPr>
      </w:pPr>
    </w:p>
    <w:p w14:paraId="551AAA3F" w14:textId="77777777" w:rsidR="00060DF4" w:rsidRPr="00A010A1" w:rsidRDefault="00060DF4" w:rsidP="00A010A1">
      <w:pPr>
        <w:ind w:firstLine="708"/>
        <w:rPr>
          <w:lang w:eastAsia="pt-BR"/>
        </w:rPr>
      </w:pPr>
    </w:p>
    <w:sectPr w:rsidR="00060DF4" w:rsidRPr="00A010A1" w:rsidSect="008223F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C6EB" w14:textId="77777777" w:rsidR="009B4347" w:rsidRDefault="009B4347" w:rsidP="007A3226">
      <w:pPr>
        <w:spacing w:after="0" w:line="240" w:lineRule="auto"/>
      </w:pPr>
      <w:r>
        <w:separator/>
      </w:r>
    </w:p>
  </w:endnote>
  <w:endnote w:type="continuationSeparator" w:id="0">
    <w:p w14:paraId="6D4A49E7" w14:textId="77777777" w:rsidR="009B4347" w:rsidRDefault="009B4347" w:rsidP="007A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9707" w14:textId="77777777" w:rsidR="00613907" w:rsidRDefault="00613907" w:rsidP="00613907">
    <w:pPr>
      <w:pStyle w:val="Rodap"/>
      <w:tabs>
        <w:tab w:val="clear" w:pos="4252"/>
        <w:tab w:val="clear" w:pos="8504"/>
        <w:tab w:val="left" w:pos="14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71BE" w14:textId="77777777" w:rsidR="009B4347" w:rsidRDefault="009B4347" w:rsidP="007A3226">
      <w:pPr>
        <w:spacing w:after="0" w:line="240" w:lineRule="auto"/>
      </w:pPr>
      <w:r>
        <w:separator/>
      </w:r>
    </w:p>
  </w:footnote>
  <w:footnote w:type="continuationSeparator" w:id="0">
    <w:p w14:paraId="3122AF06" w14:textId="77777777" w:rsidR="009B4347" w:rsidRDefault="009B4347" w:rsidP="007A3226">
      <w:pPr>
        <w:spacing w:after="0" w:line="240" w:lineRule="auto"/>
      </w:pPr>
      <w:r>
        <w:continuationSeparator/>
      </w:r>
    </w:p>
  </w:footnote>
  <w:footnote w:id="1">
    <w:p w14:paraId="31801799" w14:textId="77777777" w:rsidR="00613907" w:rsidRPr="005504B9" w:rsidRDefault="00613907" w:rsidP="00613907">
      <w:pPr>
        <w:rPr>
          <w:rFonts w:ascii="Arial" w:hAnsi="Arial" w:cs="Arial"/>
          <w:sz w:val="20"/>
          <w:szCs w:val="20"/>
        </w:rPr>
      </w:pPr>
      <w:r w:rsidRPr="005504B9">
        <w:rPr>
          <w:rStyle w:val="Refdenotaderodap"/>
          <w:rFonts w:ascii="Arial" w:hAnsi="Arial" w:cs="Arial"/>
          <w:sz w:val="20"/>
          <w:szCs w:val="20"/>
        </w:rPr>
        <w:footnoteRef/>
      </w:r>
      <w:r w:rsidRPr="005504B9">
        <w:rPr>
          <w:rFonts w:ascii="Arial" w:hAnsi="Arial" w:cs="Arial"/>
          <w:sz w:val="20"/>
          <w:szCs w:val="20"/>
        </w:rPr>
        <w:t xml:space="preserve"> Filiação Institucional do Autor 1, Cidade</w:t>
      </w:r>
      <w:r>
        <w:rPr>
          <w:rFonts w:ascii="Arial" w:hAnsi="Arial" w:cs="Arial"/>
          <w:sz w:val="20"/>
          <w:szCs w:val="20"/>
        </w:rPr>
        <w:t xml:space="preserve">, </w:t>
      </w:r>
      <w:r w:rsidRPr="005504B9">
        <w:rPr>
          <w:rFonts w:ascii="Arial" w:hAnsi="Arial" w:cs="Arial"/>
          <w:sz w:val="20"/>
          <w:szCs w:val="20"/>
        </w:rPr>
        <w:t>Lattes</w:t>
      </w:r>
      <w:r>
        <w:rPr>
          <w:rFonts w:ascii="Arial" w:hAnsi="Arial" w:cs="Arial"/>
          <w:sz w:val="20"/>
          <w:szCs w:val="20"/>
        </w:rPr>
        <w:t>,</w:t>
      </w:r>
      <w:r w:rsidRPr="005504B9">
        <w:rPr>
          <w:rFonts w:ascii="Arial" w:hAnsi="Arial" w:cs="Arial"/>
          <w:sz w:val="20"/>
          <w:szCs w:val="20"/>
        </w:rPr>
        <w:t xml:space="preserve"> </w:t>
      </w:r>
      <w:r w:rsidRPr="005504B9">
        <w:rPr>
          <w:rFonts w:ascii="Arial" w:hAnsi="Arial" w:cs="Arial"/>
          <w:sz w:val="20"/>
          <w:szCs w:val="20"/>
          <w:shd w:val="clear" w:color="auto" w:fill="FFFFFF"/>
        </w:rPr>
        <w:t>Orcid</w:t>
      </w:r>
      <w:r>
        <w:rPr>
          <w:rFonts w:ascii="Arial" w:hAnsi="Arial" w:cs="Arial"/>
          <w:sz w:val="20"/>
          <w:szCs w:val="20"/>
        </w:rPr>
        <w:t>,</w:t>
      </w:r>
      <w:r w:rsidRPr="005504B9">
        <w:rPr>
          <w:rFonts w:ascii="Arial" w:hAnsi="Arial" w:cs="Arial"/>
          <w:sz w:val="20"/>
          <w:szCs w:val="20"/>
        </w:rPr>
        <w:t xml:space="preserve"> E-mail: xxxxxx@whatever.edu</w:t>
      </w:r>
    </w:p>
  </w:footnote>
  <w:footnote w:id="2">
    <w:p w14:paraId="1A1625F2" w14:textId="77777777" w:rsidR="00613907" w:rsidRPr="005504B9" w:rsidRDefault="00613907" w:rsidP="00613907">
      <w:pPr>
        <w:pStyle w:val="Textodenotaderodap"/>
        <w:rPr>
          <w:rFonts w:ascii="Arial" w:hAnsi="Arial" w:cs="Arial"/>
        </w:rPr>
      </w:pPr>
      <w:r w:rsidRPr="005504B9">
        <w:rPr>
          <w:rStyle w:val="Refdenotaderodap"/>
          <w:rFonts w:ascii="Arial" w:hAnsi="Arial" w:cs="Arial"/>
        </w:rPr>
        <w:footnoteRef/>
      </w:r>
      <w:r w:rsidRPr="005504B9">
        <w:rPr>
          <w:rFonts w:ascii="Arial" w:hAnsi="Arial" w:cs="Arial"/>
        </w:rPr>
        <w:t xml:space="preserve"> Filiação Institucional do Autor 2, Cidade, Lattes</w:t>
      </w:r>
      <w:r>
        <w:rPr>
          <w:rFonts w:ascii="Arial" w:hAnsi="Arial" w:cs="Arial"/>
        </w:rPr>
        <w:t>,</w:t>
      </w:r>
      <w:r w:rsidRPr="005504B9">
        <w:rPr>
          <w:rFonts w:ascii="Arial" w:hAnsi="Arial" w:cs="Arial"/>
        </w:rPr>
        <w:t xml:space="preserve"> </w:t>
      </w:r>
      <w:r w:rsidRPr="005504B9">
        <w:rPr>
          <w:rFonts w:ascii="Arial" w:hAnsi="Arial" w:cs="Arial"/>
          <w:shd w:val="clear" w:color="auto" w:fill="FFFFFF"/>
        </w:rPr>
        <w:t>Orcid</w:t>
      </w:r>
      <w:r>
        <w:rPr>
          <w:rFonts w:ascii="Arial" w:hAnsi="Arial" w:cs="Arial"/>
        </w:rPr>
        <w:t>,</w:t>
      </w:r>
      <w:r w:rsidRPr="005504B9">
        <w:rPr>
          <w:rFonts w:ascii="Arial" w:hAnsi="Arial" w:cs="Arial"/>
        </w:rPr>
        <w:t xml:space="preserve"> E-mail: xxxxxx@oquefor.com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/>
      </w:rPr>
      <w:id w:val="1940250468"/>
      <w:docPartObj>
        <w:docPartGallery w:val="Page Numbers (Top of Page)"/>
        <w:docPartUnique/>
      </w:docPartObj>
    </w:sdtPr>
    <w:sdtEndPr>
      <w:rPr>
        <w:rFonts w:eastAsiaTheme="minorHAnsi"/>
      </w:rPr>
    </w:sdtEndPr>
    <w:sdtContent>
      <w:p w14:paraId="706CF7D9" w14:textId="14285D09" w:rsidR="008C5B4C" w:rsidRPr="009A6B65" w:rsidRDefault="008C5B4C" w:rsidP="00FF16FA">
        <w:pPr>
          <w:spacing w:line="454" w:lineRule="auto"/>
          <w:ind w:right="2"/>
          <w:rPr>
            <w:sz w:val="16"/>
          </w:rPr>
        </w:pPr>
        <w:r w:rsidRPr="009A6B65">
          <w:rPr>
            <w:sz w:val="16"/>
          </w:rPr>
          <w:t xml:space="preserve">SUZANO  </w:t>
        </w:r>
        <w:r w:rsidR="003D1763">
          <w:rPr>
            <w:sz w:val="16"/>
          </w:rPr>
          <w:t xml:space="preserve">   ANO 1</w:t>
        </w:r>
        <w:r w:rsidR="004A0B73">
          <w:rPr>
            <w:sz w:val="16"/>
          </w:rPr>
          <w:t>7</w:t>
        </w:r>
        <w:r w:rsidR="003D1763">
          <w:rPr>
            <w:sz w:val="16"/>
          </w:rPr>
          <w:t xml:space="preserve">    Nº 1</w:t>
        </w:r>
        <w:r w:rsidR="00E6074D">
          <w:rPr>
            <w:sz w:val="16"/>
          </w:rPr>
          <w:t>5</w:t>
        </w:r>
        <w:r w:rsidR="003D1763">
          <w:rPr>
            <w:sz w:val="16"/>
          </w:rPr>
          <w:t xml:space="preserve">     </w:t>
        </w:r>
        <w:r w:rsidR="003D1763">
          <w:rPr>
            <w:sz w:val="16"/>
          </w:rPr>
          <w:tab/>
        </w:r>
        <w:r w:rsidR="004A0B73">
          <w:rPr>
            <w:sz w:val="16"/>
          </w:rPr>
          <w:t>DEZ</w:t>
        </w:r>
        <w:r w:rsidR="00D8527D">
          <w:rPr>
            <w:sz w:val="16"/>
          </w:rPr>
          <w:t>.</w:t>
        </w:r>
        <w:r w:rsidR="003D1763">
          <w:rPr>
            <w:sz w:val="16"/>
          </w:rPr>
          <w:t xml:space="preserve"> </w:t>
        </w:r>
        <w:r w:rsidR="0082254D">
          <w:rPr>
            <w:sz w:val="16"/>
          </w:rPr>
          <w:t>202</w:t>
        </w:r>
        <w:r w:rsidR="00D8527D">
          <w:rPr>
            <w:sz w:val="16"/>
          </w:rPr>
          <w:t>5</w:t>
        </w:r>
        <w:r w:rsidRPr="009A6B65">
          <w:rPr>
            <w:sz w:val="16"/>
          </w:rPr>
          <w:t xml:space="preserve">                                                                                    </w:t>
        </w:r>
        <w:r w:rsidR="00FF16FA">
          <w:rPr>
            <w:sz w:val="16"/>
          </w:rPr>
          <w:t xml:space="preserve">              REVISTA INTERFACES</w:t>
        </w:r>
        <w:r w:rsidRPr="009A6B65">
          <w:rPr>
            <w:sz w:val="16"/>
          </w:rPr>
          <w:tab/>
        </w:r>
      </w:p>
      <w:p w14:paraId="1F6D2463" w14:textId="77777777" w:rsidR="007A3226" w:rsidRPr="003D1763" w:rsidRDefault="008C5B4C" w:rsidP="003D1763">
        <w:pPr>
          <w:spacing w:line="249" w:lineRule="auto"/>
          <w:rPr>
            <w:sz w:val="16"/>
          </w:rPr>
        </w:pPr>
        <w:r w:rsidRPr="0082254D">
          <w:rPr>
            <w:sz w:val="16"/>
          </w:rPr>
          <w:t xml:space="preserve">ISSN: </w:t>
        </w:r>
        <w:r w:rsidR="00B43B65" w:rsidRPr="0082254D">
          <w:rPr>
            <w:sz w:val="16"/>
          </w:rPr>
          <w:t>29659825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4E89"/>
    <w:multiLevelType w:val="hybridMultilevel"/>
    <w:tmpl w:val="9F3C2F14"/>
    <w:lvl w:ilvl="0" w:tplc="28AEFABC">
      <w:start w:val="3"/>
      <w:numFmt w:val="decimal"/>
      <w:lvlText w:val="%1"/>
      <w:lvlJc w:val="left"/>
      <w:pPr>
        <w:ind w:left="19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3" w:hanging="360"/>
      </w:pPr>
    </w:lvl>
    <w:lvl w:ilvl="2" w:tplc="0416001B" w:tentative="1">
      <w:start w:val="1"/>
      <w:numFmt w:val="lowerRoman"/>
      <w:lvlText w:val="%3."/>
      <w:lvlJc w:val="right"/>
      <w:pPr>
        <w:ind w:left="3433" w:hanging="180"/>
      </w:pPr>
    </w:lvl>
    <w:lvl w:ilvl="3" w:tplc="0416000F" w:tentative="1">
      <w:start w:val="1"/>
      <w:numFmt w:val="decimal"/>
      <w:lvlText w:val="%4."/>
      <w:lvlJc w:val="left"/>
      <w:pPr>
        <w:ind w:left="4153" w:hanging="360"/>
      </w:pPr>
    </w:lvl>
    <w:lvl w:ilvl="4" w:tplc="04160019" w:tentative="1">
      <w:start w:val="1"/>
      <w:numFmt w:val="lowerLetter"/>
      <w:lvlText w:val="%5."/>
      <w:lvlJc w:val="left"/>
      <w:pPr>
        <w:ind w:left="4873" w:hanging="360"/>
      </w:pPr>
    </w:lvl>
    <w:lvl w:ilvl="5" w:tplc="0416001B" w:tentative="1">
      <w:start w:val="1"/>
      <w:numFmt w:val="lowerRoman"/>
      <w:lvlText w:val="%6."/>
      <w:lvlJc w:val="right"/>
      <w:pPr>
        <w:ind w:left="5593" w:hanging="180"/>
      </w:pPr>
    </w:lvl>
    <w:lvl w:ilvl="6" w:tplc="0416000F" w:tentative="1">
      <w:start w:val="1"/>
      <w:numFmt w:val="decimal"/>
      <w:lvlText w:val="%7."/>
      <w:lvlJc w:val="left"/>
      <w:pPr>
        <w:ind w:left="6313" w:hanging="360"/>
      </w:pPr>
    </w:lvl>
    <w:lvl w:ilvl="7" w:tplc="04160019" w:tentative="1">
      <w:start w:val="1"/>
      <w:numFmt w:val="lowerLetter"/>
      <w:lvlText w:val="%8."/>
      <w:lvlJc w:val="left"/>
      <w:pPr>
        <w:ind w:left="7033" w:hanging="360"/>
      </w:pPr>
    </w:lvl>
    <w:lvl w:ilvl="8" w:tplc="0416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" w15:restartNumberingAfterBreak="0">
    <w:nsid w:val="55DF20B3"/>
    <w:multiLevelType w:val="hybridMultilevel"/>
    <w:tmpl w:val="CB028782"/>
    <w:lvl w:ilvl="0" w:tplc="67CED4C4">
      <w:start w:val="1"/>
      <w:numFmt w:val="decimal"/>
      <w:lvlText w:val="%1 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E85EFE"/>
    <w:multiLevelType w:val="hybridMultilevel"/>
    <w:tmpl w:val="00ECA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C8"/>
    <w:rsid w:val="00004790"/>
    <w:rsid w:val="00021D87"/>
    <w:rsid w:val="00031086"/>
    <w:rsid w:val="0003287E"/>
    <w:rsid w:val="00047430"/>
    <w:rsid w:val="00060DF4"/>
    <w:rsid w:val="0006457E"/>
    <w:rsid w:val="000666E8"/>
    <w:rsid w:val="0007186C"/>
    <w:rsid w:val="000A2E7D"/>
    <w:rsid w:val="000A73ED"/>
    <w:rsid w:val="000B2D51"/>
    <w:rsid w:val="000B5177"/>
    <w:rsid w:val="000B58A2"/>
    <w:rsid w:val="000D724C"/>
    <w:rsid w:val="000E530D"/>
    <w:rsid w:val="00102670"/>
    <w:rsid w:val="0010354D"/>
    <w:rsid w:val="00115EAD"/>
    <w:rsid w:val="00126A43"/>
    <w:rsid w:val="00135E32"/>
    <w:rsid w:val="001521E6"/>
    <w:rsid w:val="001577C8"/>
    <w:rsid w:val="0016223F"/>
    <w:rsid w:val="001A2A83"/>
    <w:rsid w:val="001D11BE"/>
    <w:rsid w:val="001E4A3E"/>
    <w:rsid w:val="00210BDF"/>
    <w:rsid w:val="00245D35"/>
    <w:rsid w:val="00262391"/>
    <w:rsid w:val="002807DD"/>
    <w:rsid w:val="002935B5"/>
    <w:rsid w:val="002B1ECE"/>
    <w:rsid w:val="002B7C59"/>
    <w:rsid w:val="002C298B"/>
    <w:rsid w:val="002D0E3B"/>
    <w:rsid w:val="002D351C"/>
    <w:rsid w:val="002D3F8A"/>
    <w:rsid w:val="002D462E"/>
    <w:rsid w:val="002F108D"/>
    <w:rsid w:val="002F2601"/>
    <w:rsid w:val="002F5C48"/>
    <w:rsid w:val="00306453"/>
    <w:rsid w:val="00312217"/>
    <w:rsid w:val="00315B3D"/>
    <w:rsid w:val="00331062"/>
    <w:rsid w:val="00336AB6"/>
    <w:rsid w:val="00346D8E"/>
    <w:rsid w:val="00353261"/>
    <w:rsid w:val="00356F5C"/>
    <w:rsid w:val="003647FA"/>
    <w:rsid w:val="00393958"/>
    <w:rsid w:val="003D1763"/>
    <w:rsid w:val="003D403A"/>
    <w:rsid w:val="003D784F"/>
    <w:rsid w:val="003E3A3A"/>
    <w:rsid w:val="003F1A12"/>
    <w:rsid w:val="004131A6"/>
    <w:rsid w:val="004331CF"/>
    <w:rsid w:val="00433AE5"/>
    <w:rsid w:val="0046411A"/>
    <w:rsid w:val="004643CF"/>
    <w:rsid w:val="004678F9"/>
    <w:rsid w:val="00475A36"/>
    <w:rsid w:val="0048201B"/>
    <w:rsid w:val="00483091"/>
    <w:rsid w:val="004909E2"/>
    <w:rsid w:val="00495E6B"/>
    <w:rsid w:val="00496482"/>
    <w:rsid w:val="004A0B73"/>
    <w:rsid w:val="004C6C05"/>
    <w:rsid w:val="004C6D18"/>
    <w:rsid w:val="004C7C4D"/>
    <w:rsid w:val="004E352E"/>
    <w:rsid w:val="004E36B1"/>
    <w:rsid w:val="00501B36"/>
    <w:rsid w:val="0051013E"/>
    <w:rsid w:val="00510247"/>
    <w:rsid w:val="00531F51"/>
    <w:rsid w:val="0053453F"/>
    <w:rsid w:val="005853CC"/>
    <w:rsid w:val="005A167D"/>
    <w:rsid w:val="005A5A5F"/>
    <w:rsid w:val="005C59F1"/>
    <w:rsid w:val="005D6F97"/>
    <w:rsid w:val="005D7219"/>
    <w:rsid w:val="005E18B7"/>
    <w:rsid w:val="005E29C6"/>
    <w:rsid w:val="005F2650"/>
    <w:rsid w:val="00613907"/>
    <w:rsid w:val="00614005"/>
    <w:rsid w:val="00620707"/>
    <w:rsid w:val="0063040A"/>
    <w:rsid w:val="006311DA"/>
    <w:rsid w:val="00645C27"/>
    <w:rsid w:val="00655F8C"/>
    <w:rsid w:val="00675A5B"/>
    <w:rsid w:val="00687C03"/>
    <w:rsid w:val="00697029"/>
    <w:rsid w:val="006F6FE2"/>
    <w:rsid w:val="007210C5"/>
    <w:rsid w:val="00725A95"/>
    <w:rsid w:val="00725FF1"/>
    <w:rsid w:val="00726442"/>
    <w:rsid w:val="00742CD0"/>
    <w:rsid w:val="007514F7"/>
    <w:rsid w:val="007538B5"/>
    <w:rsid w:val="00777508"/>
    <w:rsid w:val="007A04B0"/>
    <w:rsid w:val="007A3226"/>
    <w:rsid w:val="007A691E"/>
    <w:rsid w:val="007C1E9C"/>
    <w:rsid w:val="007D33A7"/>
    <w:rsid w:val="007D6148"/>
    <w:rsid w:val="00805C34"/>
    <w:rsid w:val="008223F4"/>
    <w:rsid w:val="0082254D"/>
    <w:rsid w:val="008261FC"/>
    <w:rsid w:val="008277F8"/>
    <w:rsid w:val="008426F5"/>
    <w:rsid w:val="00876683"/>
    <w:rsid w:val="00887460"/>
    <w:rsid w:val="008905AC"/>
    <w:rsid w:val="00890F2B"/>
    <w:rsid w:val="0089492A"/>
    <w:rsid w:val="008A760E"/>
    <w:rsid w:val="008B5026"/>
    <w:rsid w:val="008C5B4C"/>
    <w:rsid w:val="008D065C"/>
    <w:rsid w:val="008E0D4F"/>
    <w:rsid w:val="008F2550"/>
    <w:rsid w:val="009258F1"/>
    <w:rsid w:val="00942288"/>
    <w:rsid w:val="00946D0A"/>
    <w:rsid w:val="009507BF"/>
    <w:rsid w:val="00954009"/>
    <w:rsid w:val="009601EA"/>
    <w:rsid w:val="00972AC6"/>
    <w:rsid w:val="00973EFF"/>
    <w:rsid w:val="0098674F"/>
    <w:rsid w:val="00992AC8"/>
    <w:rsid w:val="00993686"/>
    <w:rsid w:val="009B1DB0"/>
    <w:rsid w:val="009B4347"/>
    <w:rsid w:val="009C7FE4"/>
    <w:rsid w:val="009E0CE1"/>
    <w:rsid w:val="009F05F6"/>
    <w:rsid w:val="009F57A5"/>
    <w:rsid w:val="00A010A1"/>
    <w:rsid w:val="00A071BA"/>
    <w:rsid w:val="00A07D62"/>
    <w:rsid w:val="00A2112D"/>
    <w:rsid w:val="00A31471"/>
    <w:rsid w:val="00A370FB"/>
    <w:rsid w:val="00A54A74"/>
    <w:rsid w:val="00A6561C"/>
    <w:rsid w:val="00A8021F"/>
    <w:rsid w:val="00A92ECE"/>
    <w:rsid w:val="00A934DA"/>
    <w:rsid w:val="00AD1695"/>
    <w:rsid w:val="00AF1CA6"/>
    <w:rsid w:val="00B01A3C"/>
    <w:rsid w:val="00B1032D"/>
    <w:rsid w:val="00B12B66"/>
    <w:rsid w:val="00B146BC"/>
    <w:rsid w:val="00B14BCD"/>
    <w:rsid w:val="00B314B3"/>
    <w:rsid w:val="00B43B65"/>
    <w:rsid w:val="00B52528"/>
    <w:rsid w:val="00B54096"/>
    <w:rsid w:val="00B73791"/>
    <w:rsid w:val="00B8214B"/>
    <w:rsid w:val="00BA3479"/>
    <w:rsid w:val="00BA3C72"/>
    <w:rsid w:val="00BA559B"/>
    <w:rsid w:val="00BC7A37"/>
    <w:rsid w:val="00BD0A56"/>
    <w:rsid w:val="00BE2023"/>
    <w:rsid w:val="00BE6BA6"/>
    <w:rsid w:val="00C1630C"/>
    <w:rsid w:val="00C52EB5"/>
    <w:rsid w:val="00C97E81"/>
    <w:rsid w:val="00CB7037"/>
    <w:rsid w:val="00CC409E"/>
    <w:rsid w:val="00CD436C"/>
    <w:rsid w:val="00CF12C2"/>
    <w:rsid w:val="00D02E93"/>
    <w:rsid w:val="00D35E28"/>
    <w:rsid w:val="00D60715"/>
    <w:rsid w:val="00D67B75"/>
    <w:rsid w:val="00D73592"/>
    <w:rsid w:val="00D851BE"/>
    <w:rsid w:val="00D8527D"/>
    <w:rsid w:val="00DB5E9B"/>
    <w:rsid w:val="00DC5B2E"/>
    <w:rsid w:val="00DD65AF"/>
    <w:rsid w:val="00DD7C20"/>
    <w:rsid w:val="00DF5CCB"/>
    <w:rsid w:val="00E05370"/>
    <w:rsid w:val="00E11977"/>
    <w:rsid w:val="00E13910"/>
    <w:rsid w:val="00E207A8"/>
    <w:rsid w:val="00E35060"/>
    <w:rsid w:val="00E3583B"/>
    <w:rsid w:val="00E4251D"/>
    <w:rsid w:val="00E466FD"/>
    <w:rsid w:val="00E6074D"/>
    <w:rsid w:val="00E66F11"/>
    <w:rsid w:val="00E96DE5"/>
    <w:rsid w:val="00E970A9"/>
    <w:rsid w:val="00EA0AC6"/>
    <w:rsid w:val="00EA4A1F"/>
    <w:rsid w:val="00EA5BE7"/>
    <w:rsid w:val="00EC6FCF"/>
    <w:rsid w:val="00ED1A48"/>
    <w:rsid w:val="00ED2F84"/>
    <w:rsid w:val="00EF07A7"/>
    <w:rsid w:val="00F11A2A"/>
    <w:rsid w:val="00F15751"/>
    <w:rsid w:val="00F3521D"/>
    <w:rsid w:val="00F469BE"/>
    <w:rsid w:val="00F472AF"/>
    <w:rsid w:val="00F62450"/>
    <w:rsid w:val="00F8545F"/>
    <w:rsid w:val="00F87642"/>
    <w:rsid w:val="00FA3E05"/>
    <w:rsid w:val="00FA4855"/>
    <w:rsid w:val="00FB685B"/>
    <w:rsid w:val="00FB7C2B"/>
    <w:rsid w:val="00FC0EE6"/>
    <w:rsid w:val="00FD4DF6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7013E"/>
  <w15:chartTrackingRefBased/>
  <w15:docId w15:val="{50C155E3-AD6E-49E7-9F4F-71F9DFF4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7A3226"/>
    <w:pPr>
      <w:keepNext/>
      <w:keepLines/>
      <w:spacing w:after="0"/>
      <w:ind w:left="247"/>
      <w:outlineLvl w:val="0"/>
    </w:pPr>
    <w:rPr>
      <w:rFonts w:ascii="Times New Roman" w:eastAsia="Times New Roman" w:hAnsi="Times New Roman" w:cs="Times New Roman"/>
      <w:b/>
      <w:color w:val="181717"/>
      <w:sz w:val="5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23F4"/>
    <w:pPr>
      <w:keepNext/>
      <w:spacing w:after="0" w:line="276" w:lineRule="auto"/>
      <w:ind w:left="-284" w:right="1530"/>
      <w:jc w:val="center"/>
      <w:outlineLvl w:val="1"/>
    </w:pPr>
    <w:rPr>
      <w:rFonts w:ascii="Arial" w:hAnsi="Arial" w:cs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23F4"/>
    <w:pPr>
      <w:keepNext/>
      <w:spacing w:after="0" w:line="276" w:lineRule="auto"/>
      <w:ind w:right="29"/>
      <w:jc w:val="center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A2A83"/>
    <w:pPr>
      <w:keepNext/>
      <w:tabs>
        <w:tab w:val="left" w:pos="284"/>
      </w:tabs>
      <w:spacing w:after="0" w:line="276" w:lineRule="auto"/>
      <w:ind w:left="-142" w:right="-1290"/>
      <w:jc w:val="center"/>
      <w:outlineLvl w:val="3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p4s8d7mj3">
    <w:name w:val="markp4s8d7mj3"/>
    <w:basedOn w:val="Fontepargpadro"/>
    <w:rsid w:val="00992AC8"/>
  </w:style>
  <w:style w:type="character" w:customStyle="1" w:styleId="mark4lr4k0z7e">
    <w:name w:val="mark4lr4k0z7e"/>
    <w:basedOn w:val="Fontepargpadro"/>
    <w:rsid w:val="00992AC8"/>
  </w:style>
  <w:style w:type="character" w:styleId="Hyperlink">
    <w:name w:val="Hyperlink"/>
    <w:basedOn w:val="Fontepargpadro"/>
    <w:uiPriority w:val="99"/>
    <w:unhideWhenUsed/>
    <w:rsid w:val="000B2D5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B2D51"/>
    <w:pPr>
      <w:spacing w:line="25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A3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226"/>
  </w:style>
  <w:style w:type="paragraph" w:styleId="Rodap">
    <w:name w:val="footer"/>
    <w:basedOn w:val="Normal"/>
    <w:link w:val="RodapChar"/>
    <w:uiPriority w:val="99"/>
    <w:unhideWhenUsed/>
    <w:rsid w:val="007A3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226"/>
  </w:style>
  <w:style w:type="character" w:customStyle="1" w:styleId="Ttulo1Char">
    <w:name w:val="Título 1 Char"/>
    <w:basedOn w:val="Fontepargpadro"/>
    <w:link w:val="Ttulo1"/>
    <w:rsid w:val="007A3226"/>
    <w:rPr>
      <w:rFonts w:ascii="Times New Roman" w:eastAsia="Times New Roman" w:hAnsi="Times New Roman" w:cs="Times New Roman"/>
      <w:b/>
      <w:color w:val="181717"/>
      <w:sz w:val="56"/>
      <w:lang w:eastAsia="pt-BR"/>
    </w:rPr>
  </w:style>
  <w:style w:type="character" w:styleId="nfase">
    <w:name w:val="Emphasis"/>
    <w:basedOn w:val="Fontepargpadro"/>
    <w:uiPriority w:val="20"/>
    <w:qFormat/>
    <w:rsid w:val="000666E8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8223F4"/>
    <w:rPr>
      <w:rFonts w:ascii="Arial" w:hAnsi="Arial" w:cs="Arial"/>
      <w:b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8223F4"/>
    <w:rPr>
      <w:rFonts w:ascii="Arial" w:hAnsi="Arial" w:cs="Arial"/>
      <w:b/>
      <w:szCs w:val="20"/>
    </w:rPr>
  </w:style>
  <w:style w:type="character" w:styleId="Refdenotaderodap">
    <w:name w:val="footnote reference"/>
    <w:semiHidden/>
    <w:rsid w:val="00613907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6139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1390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ecmsonormal">
    <w:name w:val="ec_msonormal"/>
    <w:basedOn w:val="Normal"/>
    <w:rsid w:val="00613907"/>
    <w:pPr>
      <w:shd w:val="clear" w:color="auto" w:fill="FFFFFF"/>
      <w:suppressAutoHyphens/>
      <w:spacing w:before="13" w:after="324" w:line="240" w:lineRule="auto"/>
    </w:pPr>
    <w:rPr>
      <w:rFonts w:ascii="Tahoma" w:eastAsia="MS Mincho" w:hAnsi="Tahoma" w:cs="Tahoma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semiHidden/>
    <w:rsid w:val="006139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139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leafiliao">
    <w:name w:val="Relea filiação"/>
    <w:basedOn w:val="Normal"/>
    <w:autoRedefine/>
    <w:rsid w:val="0061390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13907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13907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tulo4Char">
    <w:name w:val="Título 4 Char"/>
    <w:basedOn w:val="Fontepargpadro"/>
    <w:link w:val="Ttulo4"/>
    <w:uiPriority w:val="9"/>
    <w:rsid w:val="001A2A83"/>
    <w:rPr>
      <w:rFonts w:ascii="Arial" w:hAnsi="Arial" w:cs="Arial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4096"/>
    <w:pPr>
      <w:autoSpaceDE w:val="0"/>
      <w:spacing w:after="120" w:line="360" w:lineRule="auto"/>
      <w:ind w:firstLine="709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4096"/>
    <w:rPr>
      <w:rFonts w:ascii="Arial" w:hAnsi="Arial" w:cs="Arial"/>
    </w:rPr>
  </w:style>
  <w:style w:type="character" w:styleId="MenoPendente">
    <w:name w:val="Unresolved Mention"/>
    <w:basedOn w:val="Fontepargpadro"/>
    <w:uiPriority w:val="99"/>
    <w:semiHidden/>
    <w:unhideWhenUsed/>
    <w:rsid w:val="002B7C5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E53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53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53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53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5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emg.uemg.br/images/politica-editorial.pdf" TargetMode="External"/><Relationship Id="rId13" Type="http://schemas.openxmlformats.org/officeDocument/2006/relationships/hyperlink" Target="https://publicacoes.uniesp.edu.br/index.php/1/inde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pes.gov.br/%20/images/Relatorio_qualis_periodicos_referencia_2019" TargetMode="External"/><Relationship Id="rId12" Type="http://schemas.openxmlformats.org/officeDocument/2006/relationships/hyperlink" Target="mailto:marina.fortunato@uniesp.edu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duemg.uemg.br/images/politica-editorial.pdf" TargetMode="External"/><Relationship Id="rId14" Type="http://schemas.openxmlformats.org/officeDocument/2006/relationships/hyperlink" Target="https://publicacoes.uniesp.edu.br/index.php/1/inde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h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1966</Words>
  <Characters>10619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Marina Pinheiro Fortunato</cp:lastModifiedBy>
  <cp:revision>25</cp:revision>
  <cp:lastPrinted>2022-01-12T21:26:00Z</cp:lastPrinted>
  <dcterms:created xsi:type="dcterms:W3CDTF">2025-02-21T01:55:00Z</dcterms:created>
  <dcterms:modified xsi:type="dcterms:W3CDTF">2025-11-07T01:37:00Z</dcterms:modified>
</cp:coreProperties>
</file>